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D7" w:rsidRPr="00412981" w:rsidRDefault="00CF52D7" w:rsidP="00B9737D">
      <w:pPr>
        <w:spacing w:line="360" w:lineRule="auto"/>
        <w:rPr>
          <w:b/>
        </w:rPr>
      </w:pPr>
      <w:bookmarkStart w:id="0" w:name="_GoBack"/>
      <w:bookmarkEnd w:id="0"/>
      <w:r w:rsidRPr="00EE0938">
        <w:rPr>
          <w:b/>
        </w:rPr>
        <w:t>Структура и формат на файловете за подаване на данни в електронен вид за Декларация обр.1 „Данни за осигуреното лице“, отнасящи се за данни с период след 31.12.2020г.</w:t>
      </w:r>
    </w:p>
    <w:p w:rsidR="00CF52D7" w:rsidRPr="009D33DE" w:rsidRDefault="00CF52D7" w:rsidP="00CF52D7">
      <w:pPr>
        <w:pStyle w:val="BodyText"/>
        <w:ind w:left="540" w:right="-331"/>
        <w:rPr>
          <w:bCs/>
        </w:rPr>
      </w:pPr>
    </w:p>
    <w:tbl>
      <w:tblPr>
        <w:tblW w:w="1083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7"/>
        <w:gridCol w:w="4536"/>
        <w:gridCol w:w="1276"/>
        <w:gridCol w:w="1134"/>
        <w:gridCol w:w="1947"/>
        <w:gridCol w:w="1466"/>
      </w:tblGrid>
      <w:tr w:rsidR="00CF52D7" w:rsidRPr="009D33DE" w:rsidTr="00CF52D7">
        <w:trPr>
          <w:trHeight w:val="440"/>
        </w:trPr>
        <w:tc>
          <w:tcPr>
            <w:tcW w:w="477" w:type="dxa"/>
          </w:tcPr>
          <w:p w:rsidR="00CF52D7" w:rsidRPr="00CC7171" w:rsidRDefault="00CF52D7" w:rsidP="00DB3B29">
            <w:pPr>
              <w:pStyle w:val="Heading1"/>
              <w:spacing w:before="0" w:after="0"/>
              <w:ind w:left="-1827" w:firstLine="182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C7171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CC717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CC7171">
              <w:rPr>
                <w:rFonts w:ascii="Times New Roman" w:hAnsi="Times New Roman"/>
                <w:sz w:val="24"/>
                <w:szCs w:val="24"/>
                <w:lang w:val="bg-BG"/>
              </w:rPr>
              <w:t>ъвайла</w:t>
            </w:r>
            <w:proofErr w:type="spellEnd"/>
            <w:r w:rsidRPr="00CC717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CF52D7" w:rsidRPr="009D33DE" w:rsidRDefault="00CF52D7" w:rsidP="00DB3B29">
            <w:pPr>
              <w:pStyle w:val="Heading1"/>
              <w:spacing w:before="0" w:after="0"/>
              <w:ind w:left="-1827" w:firstLine="182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поле</w:t>
            </w:r>
          </w:p>
        </w:tc>
        <w:tc>
          <w:tcPr>
            <w:tcW w:w="1276" w:type="dxa"/>
          </w:tcPr>
          <w:p w:rsidR="00CF52D7" w:rsidRPr="009D33DE" w:rsidRDefault="00CF52D7" w:rsidP="00DB3B29">
            <w:pPr>
              <w:pStyle w:val="Heading1"/>
              <w:spacing w:before="0" w:after="0"/>
              <w:ind w:left="-1827" w:firstLine="182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1134" w:type="dxa"/>
          </w:tcPr>
          <w:p w:rsidR="00CF52D7" w:rsidRPr="009D33DE" w:rsidRDefault="00CF52D7" w:rsidP="00DB3B29">
            <w:pPr>
              <w:pStyle w:val="Heading1"/>
              <w:spacing w:before="0" w:after="0"/>
              <w:ind w:left="-1827" w:firstLine="18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размер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pStyle w:val="Heading1"/>
              <w:spacing w:before="0" w:after="0"/>
              <w:ind w:left="-1827" w:firstLine="182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3DE">
              <w:rPr>
                <w:rFonts w:ascii="Times New Roman" w:hAnsi="Times New Roman"/>
                <w:sz w:val="24"/>
                <w:szCs w:val="24"/>
                <w:lang w:val="ru-RU"/>
              </w:rPr>
              <w:t>Стойност</w:t>
            </w:r>
          </w:p>
        </w:tc>
        <w:tc>
          <w:tcPr>
            <w:tcW w:w="1466" w:type="dxa"/>
          </w:tcPr>
          <w:p w:rsidR="00CF52D7" w:rsidRDefault="00CF52D7" w:rsidP="00DB3B29">
            <w:pPr>
              <w:pStyle w:val="Heading1"/>
              <w:spacing w:before="0" w:after="0"/>
              <w:ind w:left="-1827" w:firstLine="182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Номер</w:t>
            </w:r>
          </w:p>
          <w:p w:rsidR="00CF52D7" w:rsidRDefault="00CF52D7" w:rsidP="00DB3B29">
            <w:pPr>
              <w:jc w:val="center"/>
            </w:pPr>
            <w:r>
              <w:t>на поле</w:t>
            </w:r>
          </w:p>
          <w:p w:rsidR="00CF52D7" w:rsidRPr="008E2591" w:rsidRDefault="00CF52D7" w:rsidP="00DB3B29">
            <w:pPr>
              <w:jc w:val="center"/>
            </w:pPr>
            <w:r>
              <w:t>от Декларация обр.1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</w:pPr>
            <w:r w:rsidRPr="00CC7171">
              <w:t>1</w:t>
            </w:r>
          </w:p>
        </w:tc>
        <w:tc>
          <w:tcPr>
            <w:tcW w:w="4536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Месец</w:t>
            </w: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  <w:rPr>
                <w:lang w:val="ru-RU"/>
              </w:rPr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  <w:rPr>
                <w:lang w:val="ru-RU"/>
              </w:rPr>
            </w:pPr>
            <w:r w:rsidRPr="009D33DE">
              <w:rPr>
                <w:lang w:val="ru-RU"/>
              </w:rPr>
              <w:t>&lt;=2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  <w:r>
              <w:t>От 1 до 12</w:t>
            </w: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2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</w:pPr>
            <w:r w:rsidRPr="00CC7171">
              <w:t>2</w:t>
            </w:r>
          </w:p>
        </w:tc>
        <w:tc>
          <w:tcPr>
            <w:tcW w:w="4536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Година</w:t>
            </w: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  <w:rPr>
                <w:lang w:val="ru-RU"/>
              </w:rPr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  <w:rPr>
                <w:lang w:val="ru-RU"/>
              </w:rPr>
            </w:pPr>
            <w:r w:rsidRPr="009D33DE">
              <w:rPr>
                <w:lang w:val="ru-RU"/>
              </w:rPr>
              <w:t xml:space="preserve"> =4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  <w:r>
              <w:t>2019</w:t>
            </w: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3</w:t>
            </w:r>
          </w:p>
        </w:tc>
      </w:tr>
      <w:tr w:rsidR="00CF52D7" w:rsidRPr="009D33DE" w:rsidTr="00CF52D7">
        <w:trPr>
          <w:trHeight w:val="1057"/>
        </w:trPr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</w:pPr>
            <w:r w:rsidRPr="00CC7171">
              <w:t>3</w:t>
            </w:r>
          </w:p>
        </w:tc>
        <w:tc>
          <w:tcPr>
            <w:tcW w:w="4536" w:type="dxa"/>
          </w:tcPr>
          <w:p w:rsidR="00CF52D7" w:rsidRPr="00441A10" w:rsidRDefault="00CF52D7" w:rsidP="00DB3B29">
            <w:pPr>
              <w:ind w:left="-1827" w:firstLine="1827"/>
            </w:pPr>
            <w:r w:rsidRPr="00441A10">
              <w:t>Код на задълженото лице</w:t>
            </w: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Character</w:t>
            </w:r>
            <w:proofErr w:type="spellEnd"/>
          </w:p>
        </w:tc>
        <w:tc>
          <w:tcPr>
            <w:tcW w:w="1134" w:type="dxa"/>
          </w:tcPr>
          <w:p w:rsidR="00CF52D7" w:rsidRDefault="00CF52D7" w:rsidP="00DB3B29">
            <w:pPr>
              <w:ind w:left="-1827" w:firstLine="1827"/>
            </w:pPr>
            <w:r w:rsidRPr="009D33DE">
              <w:t>=9</w:t>
            </w:r>
            <w:r w:rsidRPr="009D33DE">
              <w:rPr>
                <w:bCs w:val="0"/>
              </w:rPr>
              <w:t>, 10</w:t>
            </w:r>
            <w:r w:rsidRPr="009D33DE">
              <w:t xml:space="preserve"> </w:t>
            </w:r>
          </w:p>
          <w:p w:rsidR="00CF52D7" w:rsidRPr="009D33DE" w:rsidRDefault="00CF52D7" w:rsidP="00DB3B29">
            <w:pPr>
              <w:ind w:left="-1827" w:firstLine="1827"/>
            </w:pPr>
            <w:r w:rsidRPr="009D33DE">
              <w:t>или 13</w:t>
            </w:r>
          </w:p>
        </w:tc>
        <w:tc>
          <w:tcPr>
            <w:tcW w:w="1947" w:type="dxa"/>
          </w:tcPr>
          <w:p w:rsidR="00CF52D7" w:rsidRDefault="00CF52D7" w:rsidP="00DB3B29">
            <w:pPr>
              <w:ind w:left="-1827" w:firstLine="1827"/>
            </w:pPr>
            <w:r w:rsidRPr="009D33DE">
              <w:t xml:space="preserve">9, 10 </w:t>
            </w:r>
          </w:p>
          <w:p w:rsidR="00CF52D7" w:rsidRPr="009D33DE" w:rsidRDefault="00CF52D7" w:rsidP="00DB3B29">
            <w:pPr>
              <w:ind w:left="-1827" w:firstLine="1827"/>
            </w:pPr>
            <w:r w:rsidRPr="009D33DE">
              <w:t>или 13 цифри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4</w:t>
            </w:r>
          </w:p>
        </w:tc>
      </w:tr>
      <w:tr w:rsidR="00CF52D7" w:rsidRPr="009D33DE" w:rsidTr="00CF52D7">
        <w:trPr>
          <w:trHeight w:val="288"/>
        </w:trPr>
        <w:tc>
          <w:tcPr>
            <w:tcW w:w="477" w:type="dxa"/>
          </w:tcPr>
          <w:p w:rsidR="00CF52D7" w:rsidRPr="00CA0DC1" w:rsidRDefault="00CF52D7" w:rsidP="00DB3B29">
            <w:pPr>
              <w:ind w:left="-1827" w:firstLine="1827"/>
            </w:pPr>
            <w:r w:rsidRPr="00CA0DC1">
              <w:t>4</w:t>
            </w:r>
          </w:p>
        </w:tc>
        <w:tc>
          <w:tcPr>
            <w:tcW w:w="4536" w:type="dxa"/>
          </w:tcPr>
          <w:p w:rsidR="00CF52D7" w:rsidRPr="00CA0DC1" w:rsidRDefault="00CF52D7" w:rsidP="00DB3B29">
            <w:pPr>
              <w:ind w:left="-1827" w:firstLine="1827"/>
            </w:pPr>
            <w:r w:rsidRPr="00CA0DC1">
              <w:t xml:space="preserve">ЕГН/ </w:t>
            </w:r>
            <w:r>
              <w:t xml:space="preserve">ЛН, </w:t>
            </w:r>
            <w:r w:rsidRPr="00CA0DC1">
              <w:t>ЛНЧ / Служебен номер от НАП</w:t>
            </w:r>
          </w:p>
          <w:p w:rsidR="00CF52D7" w:rsidRPr="00CA0DC1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CA0DC1" w:rsidRDefault="00CF52D7" w:rsidP="00DB3B29">
            <w:pPr>
              <w:ind w:left="-1827" w:firstLine="1827"/>
            </w:pPr>
            <w:proofErr w:type="spellStart"/>
            <w:r w:rsidRPr="00CA0DC1">
              <w:t>Character</w:t>
            </w:r>
            <w:proofErr w:type="spellEnd"/>
          </w:p>
        </w:tc>
        <w:tc>
          <w:tcPr>
            <w:tcW w:w="1134" w:type="dxa"/>
          </w:tcPr>
          <w:p w:rsidR="00CF52D7" w:rsidRPr="00CA0DC1" w:rsidRDefault="00CF52D7" w:rsidP="00DB3B29">
            <w:r w:rsidRPr="00CA0DC1">
              <w:t>=9 или10</w:t>
            </w:r>
          </w:p>
        </w:tc>
        <w:tc>
          <w:tcPr>
            <w:tcW w:w="1947" w:type="dxa"/>
          </w:tcPr>
          <w:p w:rsidR="00CF52D7" w:rsidRPr="00CA0DC1" w:rsidRDefault="00CF52D7" w:rsidP="00DB3B29">
            <w:pPr>
              <w:ind w:left="-1827" w:firstLine="1827"/>
            </w:pPr>
            <w:r w:rsidRPr="00CA0DC1">
              <w:t>9 или10 цифри</w:t>
            </w:r>
          </w:p>
          <w:p w:rsidR="00CF52D7" w:rsidRPr="00CA0DC1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CA0DC1" w:rsidRDefault="00CF52D7" w:rsidP="00DB3B29">
            <w:r w:rsidRPr="00CA0DC1">
              <w:t>5</w:t>
            </w:r>
          </w:p>
        </w:tc>
      </w:tr>
      <w:tr w:rsidR="00CF52D7" w:rsidRPr="00BE4BAB" w:rsidTr="00CF52D7">
        <w:trPr>
          <w:trHeight w:val="288"/>
        </w:trPr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</w:pPr>
            <w:r w:rsidRPr="00CC7171">
              <w:t>5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>
              <w:t>Код</w:t>
            </w:r>
            <w:r w:rsidRPr="009D33DE">
              <w:t xml:space="preserve"> за ЕГН/</w:t>
            </w:r>
            <w:r>
              <w:t xml:space="preserve">ЛН, </w:t>
            </w:r>
            <w:r w:rsidRPr="009D33DE">
              <w:t xml:space="preserve">ЛНЧ или </w:t>
            </w:r>
          </w:p>
          <w:p w:rsidR="00CF52D7" w:rsidRPr="001B54B8" w:rsidRDefault="00CF52D7" w:rsidP="00DB3B29">
            <w:pPr>
              <w:ind w:left="-1827" w:firstLine="1827"/>
            </w:pPr>
            <w:r w:rsidRPr="009D33DE">
              <w:t>Служебен номер</w:t>
            </w:r>
            <w:r w:rsidRPr="001B54B8">
              <w:t xml:space="preserve"> </w:t>
            </w:r>
            <w:r>
              <w:t>от НАП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CA0DC1" w:rsidRDefault="00CF52D7" w:rsidP="00DB3B29">
            <w:pPr>
              <w:ind w:left="-1827" w:firstLine="1827"/>
            </w:pPr>
            <w:r w:rsidRPr="00CA0DC1">
              <w:t xml:space="preserve"> =1</w:t>
            </w:r>
          </w:p>
        </w:tc>
        <w:tc>
          <w:tcPr>
            <w:tcW w:w="1947" w:type="dxa"/>
          </w:tcPr>
          <w:p w:rsidR="00CF52D7" w:rsidRPr="00CA0DC1" w:rsidRDefault="00CF52D7" w:rsidP="00CF52D7">
            <w:pPr>
              <w:numPr>
                <w:ilvl w:val="0"/>
                <w:numId w:val="35"/>
              </w:numPr>
              <w:ind w:left="-1827" w:firstLine="1827"/>
            </w:pPr>
            <w:r w:rsidRPr="00CA0DC1">
              <w:t>ЕГН</w:t>
            </w:r>
          </w:p>
          <w:p w:rsidR="00CF52D7" w:rsidRPr="00CA0DC1" w:rsidRDefault="00CF52D7" w:rsidP="00CF52D7">
            <w:pPr>
              <w:numPr>
                <w:ilvl w:val="0"/>
                <w:numId w:val="36"/>
              </w:numPr>
              <w:ind w:left="-1827" w:firstLine="1827"/>
            </w:pPr>
            <w:r w:rsidRPr="00CA0DC1">
              <w:t>ЛНЧ</w:t>
            </w:r>
            <w:r>
              <w:t>, ЛН</w:t>
            </w:r>
            <w:r w:rsidRPr="00CA0DC1">
              <w:t xml:space="preserve"> </w:t>
            </w:r>
          </w:p>
          <w:p w:rsidR="00CF52D7" w:rsidRPr="00CA0DC1" w:rsidRDefault="00CF52D7" w:rsidP="00DB3B29">
            <w:r w:rsidRPr="00CA0DC1">
              <w:t>или Служебен номер от НАП</w:t>
            </w:r>
          </w:p>
          <w:p w:rsidR="00CF52D7" w:rsidRPr="00CA0DC1" w:rsidRDefault="00CF52D7" w:rsidP="00DB3B29">
            <w:r w:rsidRPr="00CA0DC1">
              <w:t>3-ФЛ с Булстат</w:t>
            </w:r>
          </w:p>
          <w:p w:rsidR="00CF52D7" w:rsidRPr="00CA0DC1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5.1</w:t>
            </w:r>
          </w:p>
        </w:tc>
      </w:tr>
      <w:tr w:rsidR="00CF52D7" w:rsidRPr="009D33DE" w:rsidTr="00CF52D7">
        <w:trPr>
          <w:trHeight w:val="288"/>
        </w:trPr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</w:pPr>
            <w:r w:rsidRPr="00CC7171">
              <w:t>6</w:t>
            </w:r>
          </w:p>
        </w:tc>
        <w:tc>
          <w:tcPr>
            <w:tcW w:w="4536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Фамилия</w:t>
            </w: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Character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&lt;=25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6</w:t>
            </w:r>
          </w:p>
        </w:tc>
      </w:tr>
      <w:tr w:rsidR="00CF52D7" w:rsidRPr="009D33DE" w:rsidTr="00CF52D7">
        <w:trPr>
          <w:trHeight w:val="288"/>
        </w:trPr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</w:pPr>
            <w:r w:rsidRPr="00CC7171">
              <w:t>7</w:t>
            </w:r>
          </w:p>
        </w:tc>
        <w:tc>
          <w:tcPr>
            <w:tcW w:w="4536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Инициали</w:t>
            </w: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Character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 xml:space="preserve"> </w:t>
            </w:r>
            <w:r>
              <w:rPr>
                <w:lang w:val="en-US"/>
              </w:rPr>
              <w:t>&lt;</w:t>
            </w:r>
            <w:r w:rsidRPr="009D33DE">
              <w:t>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7</w:t>
            </w:r>
          </w:p>
        </w:tc>
      </w:tr>
      <w:tr w:rsidR="00CF52D7" w:rsidRPr="009D33DE" w:rsidTr="00CF52D7">
        <w:trPr>
          <w:trHeight w:val="288"/>
        </w:trPr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</w:pPr>
            <w:r w:rsidRPr="00CC7171">
              <w:t>8</w:t>
            </w:r>
          </w:p>
        </w:tc>
        <w:tc>
          <w:tcPr>
            <w:tcW w:w="4536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Вид осигурен</w:t>
            </w: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12</w:t>
            </w:r>
          </w:p>
        </w:tc>
      </w:tr>
      <w:tr w:rsidR="00CF52D7" w:rsidRPr="009D33DE" w:rsidTr="00CF52D7">
        <w:trPr>
          <w:trHeight w:val="288"/>
        </w:trPr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  <w:rPr>
                <w:lang w:val="en-US"/>
              </w:rPr>
            </w:pPr>
            <w:r w:rsidRPr="00CC7171">
              <w:rPr>
                <w:lang w:val="en-US"/>
              </w:rPr>
              <w:t>9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9D33DE">
              <w:t>Ден,</w:t>
            </w:r>
            <w:r w:rsidR="00151F5B">
              <w:t xml:space="preserve"> </w:t>
            </w:r>
            <w:r w:rsidRPr="009D33DE">
              <w:t xml:space="preserve">от който осигуряването </w:t>
            </w:r>
          </w:p>
          <w:p w:rsidR="00CF52D7" w:rsidRDefault="00CF52D7" w:rsidP="00DB3B29">
            <w:pPr>
              <w:ind w:left="-1827" w:firstLine="1827"/>
            </w:pPr>
            <w:r w:rsidRPr="009D33DE">
              <w:t>е възникнало</w:t>
            </w:r>
            <w:r>
              <w:t xml:space="preserve">/възобновено </w:t>
            </w:r>
            <w:r w:rsidRPr="009D33DE">
              <w:t xml:space="preserve"> /</w:t>
            </w:r>
            <w:r>
              <w:t xml:space="preserve">позиция </w:t>
            </w:r>
            <w:r w:rsidRPr="009D33DE">
              <w:t>1 /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CF52D7" w:rsidRPr="00504FB0" w:rsidRDefault="00CF52D7" w:rsidP="00DB3B29">
            <w:r>
              <w:t xml:space="preserve">14 </w:t>
            </w:r>
            <w:r>
              <w:rPr>
                <w:lang w:val="en-US"/>
              </w:rPr>
              <w:t>(</w:t>
            </w:r>
            <w:r>
              <w:t>поз.</w:t>
            </w:r>
            <w:r w:rsidRPr="00504FB0">
              <w:t>1</w:t>
            </w:r>
            <w:r>
              <w:t>)</w:t>
            </w:r>
          </w:p>
        </w:tc>
      </w:tr>
      <w:tr w:rsidR="00CF52D7" w:rsidRPr="009D33DE" w:rsidTr="00CF52D7">
        <w:trPr>
          <w:trHeight w:val="288"/>
        </w:trPr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0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441A10">
              <w:t>Последен ден в осигуряване /</w:t>
            </w:r>
            <w:r>
              <w:t xml:space="preserve"> позиция</w:t>
            </w:r>
            <w:r w:rsidRPr="00441A10">
              <w:t xml:space="preserve"> 1/</w:t>
            </w:r>
          </w:p>
          <w:p w:rsidR="00CF52D7" w:rsidRPr="00441A10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CF52D7" w:rsidRPr="00BE6FB9" w:rsidRDefault="00CF52D7" w:rsidP="00DB3B29">
            <w:pPr>
              <w:rPr>
                <w:lang w:val="en-US"/>
              </w:rPr>
            </w:pPr>
            <w:r>
              <w:t xml:space="preserve">15 </w:t>
            </w:r>
            <w:r>
              <w:rPr>
                <w:lang w:val="en-US"/>
              </w:rPr>
              <w:t>(</w:t>
            </w:r>
            <w:r>
              <w:t>поз.</w:t>
            </w:r>
            <w:r w:rsidRPr="00504FB0">
              <w:t>1</w:t>
            </w:r>
            <w:r>
              <w:rPr>
                <w:lang w:val="en-US"/>
              </w:rPr>
              <w:t>)</w:t>
            </w:r>
          </w:p>
        </w:tc>
      </w:tr>
      <w:tr w:rsidR="00CF52D7" w:rsidRPr="009D33DE" w:rsidTr="00CF52D7">
        <w:trPr>
          <w:trHeight w:val="288"/>
        </w:trPr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441A10">
              <w:t>Ден,</w:t>
            </w:r>
            <w:r w:rsidR="00151F5B">
              <w:t xml:space="preserve"> </w:t>
            </w:r>
            <w:r w:rsidRPr="00441A10">
              <w:t>от който осигуряването</w:t>
            </w:r>
          </w:p>
          <w:p w:rsidR="00CF52D7" w:rsidRDefault="00CF52D7" w:rsidP="00DB3B29">
            <w:pPr>
              <w:ind w:left="-1827" w:firstLine="1827"/>
            </w:pPr>
            <w:r w:rsidRPr="00441A10">
              <w:t>е възникнало</w:t>
            </w:r>
            <w:r>
              <w:t xml:space="preserve">/възобновено </w:t>
            </w:r>
            <w:r w:rsidRPr="00441A10">
              <w:t xml:space="preserve"> /</w:t>
            </w:r>
            <w:r>
              <w:t xml:space="preserve"> позиция</w:t>
            </w:r>
            <w:r w:rsidRPr="00441A10">
              <w:t xml:space="preserve"> 2 /</w:t>
            </w:r>
          </w:p>
          <w:p w:rsidR="00CF52D7" w:rsidRPr="00441A10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14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поз.2</w:t>
            </w:r>
            <w:r>
              <w:rPr>
                <w:lang w:val="en-US"/>
              </w:rPr>
              <w:t>)</w:t>
            </w:r>
          </w:p>
        </w:tc>
      </w:tr>
      <w:tr w:rsidR="00CF52D7" w:rsidRPr="009D33DE" w:rsidTr="00CF52D7">
        <w:trPr>
          <w:trHeight w:val="288"/>
        </w:trPr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441A10">
              <w:t xml:space="preserve">Последен ден в осигуряване / </w:t>
            </w:r>
            <w:r>
              <w:t>позиция</w:t>
            </w:r>
            <w:r w:rsidRPr="00441A10">
              <w:t xml:space="preserve"> 2/</w:t>
            </w:r>
          </w:p>
          <w:p w:rsidR="00CF52D7" w:rsidRPr="00441A10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15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поз.2</w:t>
            </w:r>
            <w:r>
              <w:rPr>
                <w:lang w:val="en-US"/>
              </w:rPr>
              <w:t>)</w:t>
            </w:r>
          </w:p>
        </w:tc>
      </w:tr>
      <w:tr w:rsidR="00CF52D7" w:rsidRPr="009D33DE" w:rsidTr="00CF52D7">
        <w:trPr>
          <w:trHeight w:val="288"/>
        </w:trPr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441A10">
              <w:t>Ден,</w:t>
            </w:r>
            <w:r w:rsidR="00151F5B">
              <w:t xml:space="preserve"> </w:t>
            </w:r>
            <w:r w:rsidRPr="00441A10">
              <w:t>от който осигуряването</w:t>
            </w:r>
          </w:p>
          <w:p w:rsidR="00CF52D7" w:rsidRDefault="00CF52D7" w:rsidP="00DB3B29">
            <w:pPr>
              <w:ind w:left="-1827" w:firstLine="1827"/>
            </w:pPr>
            <w:r w:rsidRPr="00441A10">
              <w:t>е възникнало</w:t>
            </w:r>
            <w:r>
              <w:t xml:space="preserve">/възобновено </w:t>
            </w:r>
            <w:r w:rsidRPr="00441A10">
              <w:t xml:space="preserve"> /</w:t>
            </w:r>
            <w:r>
              <w:t xml:space="preserve"> позиция</w:t>
            </w:r>
            <w:r w:rsidRPr="00441A10">
              <w:t xml:space="preserve"> 3 /</w:t>
            </w:r>
          </w:p>
          <w:p w:rsidR="00CF52D7" w:rsidRPr="00441A10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14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поз.3</w:t>
            </w:r>
            <w:r>
              <w:rPr>
                <w:lang w:val="en-US"/>
              </w:rPr>
              <w:t>)</w:t>
            </w:r>
          </w:p>
        </w:tc>
      </w:tr>
      <w:tr w:rsidR="00CF52D7" w:rsidRPr="009D33DE" w:rsidTr="00CF52D7">
        <w:trPr>
          <w:trHeight w:val="288"/>
        </w:trPr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4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441A10">
              <w:t>Последен ден в осигуряване /</w:t>
            </w:r>
            <w:r>
              <w:t xml:space="preserve"> позиция</w:t>
            </w:r>
            <w:r w:rsidRPr="00441A10">
              <w:t xml:space="preserve"> 3/</w:t>
            </w:r>
          </w:p>
          <w:p w:rsidR="00CF52D7" w:rsidRPr="00441A10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15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поз.3</w:t>
            </w:r>
            <w:r>
              <w:rPr>
                <w:lang w:val="en-US"/>
              </w:rPr>
              <w:t>)</w:t>
            </w:r>
          </w:p>
        </w:tc>
      </w:tr>
      <w:tr w:rsidR="00CF52D7" w:rsidRPr="009D33DE" w:rsidTr="00CF52D7">
        <w:trPr>
          <w:trHeight w:val="288"/>
        </w:trPr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5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441A10">
              <w:t>Ден,</w:t>
            </w:r>
            <w:r w:rsidR="00151F5B">
              <w:t xml:space="preserve"> </w:t>
            </w:r>
            <w:r w:rsidRPr="00441A10">
              <w:t>от който осигуряването</w:t>
            </w:r>
          </w:p>
          <w:p w:rsidR="00CF52D7" w:rsidRDefault="00CF52D7" w:rsidP="00DB3B29">
            <w:pPr>
              <w:ind w:left="-1827" w:firstLine="1827"/>
            </w:pPr>
            <w:r w:rsidRPr="00441A10">
              <w:t>е възникнало</w:t>
            </w:r>
            <w:r>
              <w:t xml:space="preserve">/възобновено </w:t>
            </w:r>
            <w:r w:rsidRPr="00441A10">
              <w:t xml:space="preserve"> /</w:t>
            </w:r>
            <w:r>
              <w:t xml:space="preserve"> позиция</w:t>
            </w:r>
            <w:r w:rsidRPr="00441A10">
              <w:t xml:space="preserve"> 4 /</w:t>
            </w:r>
          </w:p>
          <w:p w:rsidR="00CF52D7" w:rsidRPr="00441A10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14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поз.4</w:t>
            </w:r>
            <w:r>
              <w:rPr>
                <w:lang w:val="en-US"/>
              </w:rPr>
              <w:t>)</w:t>
            </w:r>
          </w:p>
        </w:tc>
      </w:tr>
      <w:tr w:rsidR="00CF52D7" w:rsidRPr="009D33DE" w:rsidTr="00CF52D7">
        <w:trPr>
          <w:trHeight w:val="288"/>
        </w:trPr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6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441A10">
              <w:t xml:space="preserve">Последен ден в осигуряване / </w:t>
            </w:r>
            <w:r>
              <w:t>позиция</w:t>
            </w:r>
            <w:r w:rsidRPr="00441A10">
              <w:t xml:space="preserve"> 4/</w:t>
            </w:r>
          </w:p>
          <w:p w:rsidR="00CF52D7" w:rsidRPr="00441A10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15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поз.4</w:t>
            </w:r>
            <w:r>
              <w:rPr>
                <w:lang w:val="en-US"/>
              </w:rPr>
              <w:t>)</w:t>
            </w:r>
          </w:p>
        </w:tc>
      </w:tr>
      <w:tr w:rsidR="00CF52D7" w:rsidRPr="009D33DE" w:rsidTr="00CF52D7">
        <w:trPr>
          <w:trHeight w:val="288"/>
        </w:trPr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7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9D33DE">
              <w:t>Ден,</w:t>
            </w:r>
            <w:r w:rsidR="00151F5B">
              <w:t xml:space="preserve"> </w:t>
            </w:r>
            <w:r w:rsidRPr="009D33DE">
              <w:t xml:space="preserve">от който осигуряването </w:t>
            </w:r>
          </w:p>
          <w:p w:rsidR="00CF52D7" w:rsidRPr="009D33DE" w:rsidRDefault="00CF52D7" w:rsidP="00DB3B29">
            <w:pPr>
              <w:ind w:left="-1827" w:firstLine="1827"/>
            </w:pPr>
            <w:r w:rsidRPr="009D33DE">
              <w:t>е възникнало</w:t>
            </w:r>
            <w:r>
              <w:t xml:space="preserve">/възобновено </w:t>
            </w:r>
            <w:r w:rsidRPr="009D33DE">
              <w:t xml:space="preserve"> /</w:t>
            </w:r>
            <w:r>
              <w:t xml:space="preserve"> позиция</w:t>
            </w:r>
            <w:r w:rsidRPr="009D33DE">
              <w:t xml:space="preserve"> 5 /</w:t>
            </w: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CF52D7" w:rsidRPr="00BE6FB9" w:rsidRDefault="00CF52D7" w:rsidP="00DB3B29">
            <w:r w:rsidRPr="00504FB0">
              <w:t>14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поз.5</w:t>
            </w:r>
            <w:r>
              <w:rPr>
                <w:lang w:val="en-US"/>
              </w:rPr>
              <w:t>)</w:t>
            </w:r>
          </w:p>
        </w:tc>
      </w:tr>
      <w:tr w:rsidR="00CF52D7" w:rsidRPr="009D33DE" w:rsidTr="00CF52D7">
        <w:trPr>
          <w:trHeight w:val="288"/>
        </w:trPr>
        <w:tc>
          <w:tcPr>
            <w:tcW w:w="477" w:type="dxa"/>
          </w:tcPr>
          <w:p w:rsidR="00CF52D7" w:rsidRPr="00CA0DC1" w:rsidRDefault="00CF52D7" w:rsidP="00DB3B29">
            <w:pPr>
              <w:ind w:left="-1827" w:firstLine="1827"/>
              <w:rPr>
                <w:lang w:val="en-US"/>
              </w:rPr>
            </w:pPr>
            <w:r w:rsidRPr="00CA0DC1">
              <w:t>1</w:t>
            </w:r>
            <w:r w:rsidRPr="00CA0DC1">
              <w:rPr>
                <w:lang w:val="en-US"/>
              </w:rPr>
              <w:t>8</w:t>
            </w:r>
          </w:p>
        </w:tc>
        <w:tc>
          <w:tcPr>
            <w:tcW w:w="4536" w:type="dxa"/>
          </w:tcPr>
          <w:p w:rsidR="00CF52D7" w:rsidRPr="00CA0DC1" w:rsidRDefault="00CF52D7" w:rsidP="00DB3B29">
            <w:pPr>
              <w:ind w:left="-1827" w:firstLine="1827"/>
            </w:pPr>
            <w:r w:rsidRPr="00CA0DC1">
              <w:t>Последен ден в осигуряване / позиция 5/</w:t>
            </w:r>
          </w:p>
          <w:p w:rsidR="00CF52D7" w:rsidRPr="00CA0DC1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CA0DC1" w:rsidRDefault="00CF52D7" w:rsidP="00DB3B29">
            <w:pPr>
              <w:ind w:left="-1827" w:firstLine="1827"/>
            </w:pPr>
            <w:proofErr w:type="spellStart"/>
            <w:r w:rsidRPr="00CA0DC1">
              <w:t>Numeric</w:t>
            </w:r>
            <w:proofErr w:type="spellEnd"/>
          </w:p>
        </w:tc>
        <w:tc>
          <w:tcPr>
            <w:tcW w:w="1134" w:type="dxa"/>
          </w:tcPr>
          <w:p w:rsidR="00CF52D7" w:rsidRPr="00CA0DC1" w:rsidRDefault="00CF52D7" w:rsidP="00DB3B29">
            <w:pPr>
              <w:ind w:left="-1827" w:firstLine="1827"/>
            </w:pPr>
            <w:r w:rsidRPr="00CA0DC1">
              <w:t>&lt;=2</w:t>
            </w:r>
          </w:p>
        </w:tc>
        <w:tc>
          <w:tcPr>
            <w:tcW w:w="1947" w:type="dxa"/>
          </w:tcPr>
          <w:p w:rsidR="00CF52D7" w:rsidRPr="00CA0DC1" w:rsidRDefault="00CF52D7" w:rsidP="00DB3B29">
            <w:pPr>
              <w:ind w:left="-1827" w:firstLine="1827"/>
            </w:pPr>
            <w:r w:rsidRPr="00CA0DC1">
              <w:t>От 1 до 31</w:t>
            </w:r>
          </w:p>
        </w:tc>
        <w:tc>
          <w:tcPr>
            <w:tcW w:w="1466" w:type="dxa"/>
          </w:tcPr>
          <w:p w:rsidR="00CF52D7" w:rsidRPr="00CA0DC1" w:rsidRDefault="00CF52D7" w:rsidP="00DB3B29">
            <w:r w:rsidRPr="00CA0DC1">
              <w:t xml:space="preserve">15 </w:t>
            </w:r>
            <w:r w:rsidRPr="00CA0DC1">
              <w:rPr>
                <w:lang w:val="en-US"/>
              </w:rPr>
              <w:t>(</w:t>
            </w:r>
            <w:r w:rsidRPr="00CA0DC1">
              <w:t>поз.5</w:t>
            </w:r>
            <w:r w:rsidRPr="00CA0DC1">
              <w:rPr>
                <w:lang w:val="en-US"/>
              </w:rPr>
              <w:t>)</w:t>
            </w:r>
          </w:p>
        </w:tc>
      </w:tr>
      <w:tr w:rsidR="00CF52D7" w:rsidRPr="009D33DE" w:rsidTr="00CF52D7">
        <w:trPr>
          <w:trHeight w:val="288"/>
        </w:trPr>
        <w:tc>
          <w:tcPr>
            <w:tcW w:w="477" w:type="dxa"/>
          </w:tcPr>
          <w:p w:rsidR="00CF52D7" w:rsidRPr="00CA0DC1" w:rsidRDefault="00B9737D" w:rsidP="00DB3B29">
            <w:pPr>
              <w:ind w:left="-1827" w:firstLine="1827"/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4536" w:type="dxa"/>
          </w:tcPr>
          <w:p w:rsidR="00CF52D7" w:rsidRPr="00CA0DC1" w:rsidRDefault="00CF52D7" w:rsidP="00DB3B29">
            <w:pPr>
              <w:ind w:left="-1827" w:firstLine="1827"/>
            </w:pPr>
            <w:r w:rsidRPr="00CA0DC1">
              <w:t>Дни в осигуряване - общо</w:t>
            </w:r>
          </w:p>
          <w:p w:rsidR="00CF52D7" w:rsidRPr="00CA0DC1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CA0DC1" w:rsidRDefault="00CF52D7" w:rsidP="00DB3B29">
            <w:pPr>
              <w:ind w:left="-1827" w:firstLine="1827"/>
            </w:pPr>
            <w:proofErr w:type="spellStart"/>
            <w:r w:rsidRPr="00CA0DC1">
              <w:t>Character</w:t>
            </w:r>
            <w:proofErr w:type="spellEnd"/>
          </w:p>
        </w:tc>
        <w:tc>
          <w:tcPr>
            <w:tcW w:w="1134" w:type="dxa"/>
          </w:tcPr>
          <w:p w:rsidR="00CF52D7" w:rsidRPr="00CA0DC1" w:rsidRDefault="00CF52D7" w:rsidP="00DB3B29">
            <w:pPr>
              <w:ind w:left="-1827" w:firstLine="1827"/>
            </w:pPr>
            <w:r w:rsidRPr="00CA0DC1">
              <w:t xml:space="preserve"> =4</w:t>
            </w:r>
          </w:p>
        </w:tc>
        <w:tc>
          <w:tcPr>
            <w:tcW w:w="1947" w:type="dxa"/>
          </w:tcPr>
          <w:p w:rsidR="00CF52D7" w:rsidRPr="00CA0DC1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CA0DC1" w:rsidRDefault="00CF52D7" w:rsidP="00DB3B29">
            <w:r w:rsidRPr="00CA0DC1">
              <w:t>16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CA0DC1" w:rsidRDefault="00CF52D7" w:rsidP="00DB3B29">
            <w:pPr>
              <w:ind w:left="-1827" w:firstLine="1827"/>
              <w:rPr>
                <w:lang w:val="en-US"/>
              </w:rPr>
            </w:pPr>
            <w:r w:rsidRPr="00CA0DC1">
              <w:t>2</w:t>
            </w:r>
            <w:r w:rsidR="00B9737D">
              <w:rPr>
                <w:lang w:val="en-US"/>
              </w:rPr>
              <w:t>0</w:t>
            </w:r>
          </w:p>
        </w:tc>
        <w:tc>
          <w:tcPr>
            <w:tcW w:w="4536" w:type="dxa"/>
          </w:tcPr>
          <w:p w:rsidR="00CF52D7" w:rsidRPr="00CA0DC1" w:rsidRDefault="00CF52D7" w:rsidP="00DB3B29">
            <w:pPr>
              <w:ind w:left="-1827" w:firstLine="1827"/>
            </w:pPr>
            <w:r w:rsidRPr="00CA0DC1">
              <w:t xml:space="preserve">Отработени и други дни с осигурителни </w:t>
            </w:r>
          </w:p>
          <w:p w:rsidR="00CF52D7" w:rsidRPr="00CA0DC1" w:rsidRDefault="00CF52D7" w:rsidP="00DB3B29">
            <w:pPr>
              <w:ind w:left="-1827" w:firstLine="1827"/>
            </w:pPr>
            <w:r w:rsidRPr="00CA0DC1">
              <w:t>вноски</w:t>
            </w:r>
          </w:p>
          <w:p w:rsidR="00CF52D7" w:rsidRPr="00CA0DC1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CA0DC1" w:rsidRDefault="00CF52D7" w:rsidP="00DB3B29">
            <w:pPr>
              <w:ind w:left="-1827" w:firstLine="1827"/>
            </w:pPr>
            <w:proofErr w:type="spellStart"/>
            <w:r w:rsidRPr="00CA0DC1">
              <w:t>Numeric</w:t>
            </w:r>
            <w:proofErr w:type="spellEnd"/>
          </w:p>
        </w:tc>
        <w:tc>
          <w:tcPr>
            <w:tcW w:w="1134" w:type="dxa"/>
          </w:tcPr>
          <w:p w:rsidR="00CF52D7" w:rsidRPr="00CA0DC1" w:rsidRDefault="00CF52D7" w:rsidP="00DB3B29">
            <w:pPr>
              <w:ind w:left="-1827" w:firstLine="1827"/>
            </w:pPr>
            <w:r w:rsidRPr="00CA0DC1">
              <w:t>&lt;=2</w:t>
            </w:r>
          </w:p>
        </w:tc>
        <w:tc>
          <w:tcPr>
            <w:tcW w:w="1947" w:type="dxa"/>
          </w:tcPr>
          <w:p w:rsidR="00CF52D7" w:rsidRPr="00CA0DC1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CA0DC1" w:rsidRDefault="00CF52D7" w:rsidP="00DB3B29">
            <w:r w:rsidRPr="00CA0DC1">
              <w:t>16.1</w:t>
            </w:r>
          </w:p>
        </w:tc>
      </w:tr>
      <w:tr w:rsidR="00CF52D7" w:rsidRPr="009D33DE" w:rsidTr="00CF52D7">
        <w:trPr>
          <w:trHeight w:val="963"/>
        </w:trPr>
        <w:tc>
          <w:tcPr>
            <w:tcW w:w="477" w:type="dxa"/>
          </w:tcPr>
          <w:p w:rsidR="00CF52D7" w:rsidRPr="00CA0DC1" w:rsidRDefault="00CF52D7" w:rsidP="00DB3B29">
            <w:pPr>
              <w:ind w:left="-1827" w:firstLine="1827"/>
              <w:rPr>
                <w:lang w:val="en-US"/>
              </w:rPr>
            </w:pPr>
            <w:r w:rsidRPr="00CA0DC1">
              <w:t>2</w:t>
            </w:r>
            <w:r w:rsidR="00B9737D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16"/>
              <w:rPr>
                <w:lang w:eastAsia="ja-JP"/>
              </w:rPr>
            </w:pPr>
            <w:r w:rsidRPr="000C2182">
              <w:rPr>
                <w:lang w:eastAsia="ja-JP"/>
              </w:rPr>
              <w:t xml:space="preserve">Дни във временна неработоспособност </w:t>
            </w:r>
          </w:p>
          <w:p w:rsidR="00CF52D7" w:rsidRDefault="00CF52D7" w:rsidP="00DB3B29">
            <w:pPr>
              <w:ind w:left="16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 w:rsidRPr="000C2182">
              <w:rPr>
                <w:lang w:eastAsia="ja-JP"/>
              </w:rPr>
              <w:t xml:space="preserve">и/или дни с право на обезщетение </w:t>
            </w:r>
          </w:p>
          <w:p w:rsidR="00CF52D7" w:rsidRPr="00D92558" w:rsidRDefault="00CF52D7" w:rsidP="00DB3B29">
            <w:pPr>
              <w:ind w:left="16"/>
              <w:rPr>
                <w:b/>
              </w:rPr>
            </w:pPr>
            <w:r w:rsidRPr="000C2182">
              <w:rPr>
                <w:lang w:eastAsia="ja-JP"/>
              </w:rPr>
              <w:t xml:space="preserve">по чл. 53в от </w:t>
            </w:r>
            <w:r>
              <w:rPr>
                <w:lang w:eastAsia="ja-JP"/>
              </w:rPr>
              <w:t>КСО</w:t>
            </w:r>
          </w:p>
        </w:tc>
        <w:tc>
          <w:tcPr>
            <w:tcW w:w="1276" w:type="dxa"/>
          </w:tcPr>
          <w:p w:rsidR="00CF52D7" w:rsidRPr="00CA0DC1" w:rsidRDefault="00CF52D7" w:rsidP="00DB3B29">
            <w:pPr>
              <w:ind w:left="-1827" w:firstLine="1827"/>
            </w:pPr>
            <w:proofErr w:type="spellStart"/>
            <w:r w:rsidRPr="00CA0DC1">
              <w:t>Numeric</w:t>
            </w:r>
            <w:proofErr w:type="spellEnd"/>
          </w:p>
        </w:tc>
        <w:tc>
          <w:tcPr>
            <w:tcW w:w="1134" w:type="dxa"/>
          </w:tcPr>
          <w:p w:rsidR="00CF52D7" w:rsidRPr="00CA0DC1" w:rsidRDefault="00CF52D7" w:rsidP="00DB3B29">
            <w:pPr>
              <w:ind w:left="-1827" w:firstLine="1827"/>
            </w:pPr>
            <w:r w:rsidRPr="00CA0DC1">
              <w:t>&lt;=2</w:t>
            </w:r>
          </w:p>
        </w:tc>
        <w:tc>
          <w:tcPr>
            <w:tcW w:w="1947" w:type="dxa"/>
          </w:tcPr>
          <w:p w:rsidR="00CF52D7" w:rsidRPr="00CA0DC1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CA0DC1" w:rsidRDefault="00CF52D7" w:rsidP="00DB3B29">
            <w:r w:rsidRPr="00CA0DC1">
              <w:t>16.2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  <w:rPr>
                <w:lang w:val="en-US"/>
              </w:rPr>
            </w:pPr>
            <w:r w:rsidRPr="00CC7171">
              <w:t>2</w:t>
            </w:r>
            <w:r w:rsidR="00B9737D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9D33DE">
              <w:t>Дни за отглеждане на дете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16.3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  <w:rPr>
                <w:lang w:val="en-US"/>
              </w:rPr>
            </w:pPr>
            <w:r w:rsidRPr="00CC7171">
              <w:t>2</w:t>
            </w:r>
            <w:r w:rsidR="00B9737D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DD5175">
              <w:t>Дни без осигурителни вноски, зачетени за</w:t>
            </w:r>
          </w:p>
          <w:p w:rsidR="00CF52D7" w:rsidRDefault="00CF52D7" w:rsidP="00DB3B29">
            <w:pPr>
              <w:ind w:left="-1827" w:firstLine="1827"/>
            </w:pPr>
            <w:r w:rsidRPr="00DD5175">
              <w:t>осигурителен стаж</w:t>
            </w:r>
          </w:p>
          <w:p w:rsidR="00CF52D7" w:rsidRPr="00DD5175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16.4</w:t>
            </w:r>
          </w:p>
        </w:tc>
      </w:tr>
      <w:tr w:rsidR="00CF52D7" w:rsidRPr="009D33DE" w:rsidTr="00CF52D7">
        <w:trPr>
          <w:trHeight w:val="726"/>
        </w:trPr>
        <w:tc>
          <w:tcPr>
            <w:tcW w:w="477" w:type="dxa"/>
          </w:tcPr>
          <w:p w:rsidR="00CF52D7" w:rsidRPr="00412981" w:rsidRDefault="00B9737D" w:rsidP="00DB3B29">
            <w:pPr>
              <w:ind w:left="-1827" w:firstLine="1827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CF52D7" w:rsidRPr="00412981" w:rsidRDefault="00CF52D7" w:rsidP="00DB3B29">
            <w:pPr>
              <w:ind w:left="-1827" w:firstLine="1827"/>
            </w:pPr>
          </w:p>
        </w:tc>
        <w:tc>
          <w:tcPr>
            <w:tcW w:w="4536" w:type="dxa"/>
          </w:tcPr>
          <w:p w:rsidR="00CF52D7" w:rsidRPr="00412981" w:rsidRDefault="00CF52D7" w:rsidP="00DB3B29">
            <w:r w:rsidRPr="00412981">
              <w:t>Дни в неплатен отпуск, зачетени за осигурителен стаж</w:t>
            </w:r>
          </w:p>
        </w:tc>
        <w:tc>
          <w:tcPr>
            <w:tcW w:w="1276" w:type="dxa"/>
          </w:tcPr>
          <w:p w:rsidR="00CF52D7" w:rsidRPr="00412981" w:rsidRDefault="00CF52D7" w:rsidP="00DB3B29">
            <w:pPr>
              <w:ind w:left="-1827" w:firstLine="1827"/>
            </w:pPr>
            <w:proofErr w:type="spellStart"/>
            <w:r w:rsidRPr="00412981">
              <w:t>Numeric</w:t>
            </w:r>
            <w:proofErr w:type="spellEnd"/>
          </w:p>
        </w:tc>
        <w:tc>
          <w:tcPr>
            <w:tcW w:w="1134" w:type="dxa"/>
          </w:tcPr>
          <w:p w:rsidR="00CF52D7" w:rsidRPr="00412981" w:rsidRDefault="00CF52D7" w:rsidP="00DB3B29">
            <w:pPr>
              <w:ind w:left="-1827" w:firstLine="1827"/>
            </w:pPr>
            <w:r w:rsidRPr="00412981">
              <w:t>&lt;=2</w:t>
            </w:r>
          </w:p>
        </w:tc>
        <w:tc>
          <w:tcPr>
            <w:tcW w:w="1947" w:type="dxa"/>
          </w:tcPr>
          <w:p w:rsidR="00CF52D7" w:rsidRPr="00412981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412981" w:rsidRDefault="00CF52D7" w:rsidP="00DB3B29">
            <w:r w:rsidRPr="00412981">
              <w:t>16.5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t>2</w:t>
            </w:r>
            <w:r w:rsidR="00B9737D">
              <w:t>5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 xml:space="preserve">Дни във временна неработоспособност с </w:t>
            </w:r>
          </w:p>
          <w:p w:rsidR="00CF52D7" w:rsidRDefault="00CF52D7" w:rsidP="00DB3B29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>възнаграждение от работодателя.</w:t>
            </w:r>
          </w:p>
          <w:p w:rsidR="00CF52D7" w:rsidRPr="009D33DE" w:rsidRDefault="00CF52D7" w:rsidP="00DB3B29">
            <w:pPr>
              <w:ind w:left="-1827" w:firstLine="1827"/>
              <w:rPr>
                <w:bCs w:val="0"/>
              </w:rPr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16.А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t>2</w:t>
            </w:r>
            <w:r w:rsidR="00B9737D">
              <w:t>6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>Отработени часове – общо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 3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BE6FB9" w:rsidRDefault="00CF52D7" w:rsidP="00DB3B29">
            <w:r w:rsidRPr="00504FB0">
              <w:t>16.7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t>2</w:t>
            </w:r>
            <w:r w:rsidR="00B9737D">
              <w:t>7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  <w:rPr>
                <w:bCs w:val="0"/>
              </w:rPr>
            </w:pPr>
            <w:r>
              <w:rPr>
                <w:bCs w:val="0"/>
              </w:rPr>
              <w:t>В т.ч. ч</w:t>
            </w:r>
            <w:r w:rsidRPr="009D33DE">
              <w:rPr>
                <w:bCs w:val="0"/>
              </w:rPr>
              <w:t xml:space="preserve">асове положен извънреден труд </w:t>
            </w:r>
          </w:p>
          <w:p w:rsidR="00CF52D7" w:rsidRPr="009D33DE" w:rsidRDefault="00CF52D7" w:rsidP="00DB3B29">
            <w:pPr>
              <w:ind w:left="-1827" w:firstLine="1827"/>
              <w:rPr>
                <w:bCs w:val="0"/>
              </w:rPr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 3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BE6FB9" w:rsidRDefault="00CF52D7" w:rsidP="00DB3B29">
            <w:r w:rsidRPr="00504FB0">
              <w:t>16.8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t>2</w:t>
            </w:r>
            <w:r w:rsidR="00B9737D">
              <w:t>8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4160B0">
              <w:t>Пореден номер  на квалификационна</w:t>
            </w:r>
          </w:p>
          <w:p w:rsidR="00CF52D7" w:rsidRDefault="00CF52D7" w:rsidP="00DB3B29">
            <w:pPr>
              <w:ind w:left="-1827" w:firstLine="1827"/>
            </w:pPr>
            <w:r w:rsidRPr="004160B0">
              <w:t xml:space="preserve">група професии  </w:t>
            </w:r>
            <w:r>
              <w:t>з</w:t>
            </w:r>
            <w:r w:rsidRPr="004160B0">
              <w:t>а осигурения</w:t>
            </w:r>
          </w:p>
          <w:p w:rsidR="00CF52D7" w:rsidRPr="004160B0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 xml:space="preserve"> =1</w:t>
            </w:r>
          </w:p>
        </w:tc>
        <w:tc>
          <w:tcPr>
            <w:tcW w:w="1947" w:type="dxa"/>
          </w:tcPr>
          <w:p w:rsidR="00CF52D7" w:rsidRDefault="00CF52D7" w:rsidP="00DB3B29">
            <w:pPr>
              <w:ind w:left="-1827" w:firstLine="1827"/>
            </w:pPr>
            <w:r>
              <w:t xml:space="preserve">Номенклатура </w:t>
            </w:r>
          </w:p>
          <w:p w:rsidR="00CF52D7" w:rsidRPr="009D33DE" w:rsidRDefault="00CF52D7" w:rsidP="00DB3B29">
            <w:pPr>
              <w:ind w:left="-1827" w:firstLine="1827"/>
            </w:pPr>
            <w:r>
              <w:t>НКПД</w:t>
            </w: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12.1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2472C1" w:rsidRDefault="00B9737D" w:rsidP="00DB3B29">
            <w:pPr>
              <w:ind w:left="-1827" w:firstLine="1827"/>
            </w:pPr>
            <w:r>
              <w:t>29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>
              <w:t>Код икономическа дейност н</w:t>
            </w:r>
            <w:r w:rsidRPr="004160B0">
              <w:t xml:space="preserve">а </w:t>
            </w:r>
          </w:p>
          <w:p w:rsidR="00CF52D7" w:rsidRDefault="00CF52D7" w:rsidP="00DB3B29">
            <w:pPr>
              <w:ind w:left="-1827" w:firstLine="1827"/>
            </w:pPr>
            <w:r>
              <w:t xml:space="preserve">осигурения </w:t>
            </w:r>
          </w:p>
          <w:p w:rsidR="00CF52D7" w:rsidRPr="004160B0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Character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=4</w:t>
            </w:r>
          </w:p>
        </w:tc>
        <w:tc>
          <w:tcPr>
            <w:tcW w:w="1947" w:type="dxa"/>
          </w:tcPr>
          <w:p w:rsidR="00CF52D7" w:rsidRDefault="00CF52D7" w:rsidP="00DB3B29">
            <w:pPr>
              <w:ind w:left="-1827" w:firstLine="1827"/>
            </w:pPr>
            <w:r>
              <w:t>Номенклатура</w:t>
            </w:r>
          </w:p>
          <w:p w:rsidR="00CF52D7" w:rsidRPr="009D33DE" w:rsidRDefault="00CF52D7" w:rsidP="00DB3B29">
            <w:pPr>
              <w:ind w:left="-1827" w:firstLine="1827"/>
            </w:pPr>
            <w:r w:rsidRPr="004160B0">
              <w:t>КИД 2008</w:t>
            </w:r>
          </w:p>
        </w:tc>
        <w:tc>
          <w:tcPr>
            <w:tcW w:w="1466" w:type="dxa"/>
          </w:tcPr>
          <w:p w:rsidR="00CF52D7" w:rsidRPr="00060860" w:rsidRDefault="00CF52D7" w:rsidP="00DB3B29">
            <w:r w:rsidRPr="00504FB0">
              <w:t>12.2</w:t>
            </w:r>
          </w:p>
        </w:tc>
      </w:tr>
      <w:tr w:rsidR="00CF52D7" w:rsidRPr="009D33DE" w:rsidTr="00CF52D7">
        <w:trPr>
          <w:trHeight w:val="870"/>
        </w:trPr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>
              <w:t>3</w:t>
            </w:r>
            <w:r w:rsidR="00B9737D">
              <w:t>0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4160B0">
              <w:t xml:space="preserve">Пореден номер  на основна </w:t>
            </w:r>
          </w:p>
          <w:p w:rsidR="00CF52D7" w:rsidRPr="004160B0" w:rsidRDefault="00CF52D7" w:rsidP="00DB3B29">
            <w:pPr>
              <w:ind w:left="-1827" w:firstLine="1827"/>
            </w:pPr>
            <w:r w:rsidRPr="004160B0">
              <w:t xml:space="preserve">икономическа дейност </w:t>
            </w:r>
            <w:r>
              <w:t>н</w:t>
            </w:r>
            <w:r w:rsidRPr="004160B0">
              <w:t xml:space="preserve">а осигурителя </w:t>
            </w: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=2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  <w:r>
              <w:t>Номенклатура</w:t>
            </w: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12.3</w:t>
            </w:r>
          </w:p>
        </w:tc>
      </w:tr>
      <w:tr w:rsidR="00CF52D7" w:rsidRPr="004160B0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t>3</w:t>
            </w:r>
            <w:r w:rsidR="00B9737D">
              <w:t>1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A02108">
              <w:t xml:space="preserve">Код за сумирано </w:t>
            </w:r>
            <w:r>
              <w:t>изчисляване</w:t>
            </w:r>
            <w:r w:rsidRPr="00A02108">
              <w:t xml:space="preserve"> </w:t>
            </w:r>
          </w:p>
          <w:p w:rsidR="00CF52D7" w:rsidRDefault="00CF52D7" w:rsidP="00DB3B29">
            <w:pPr>
              <w:ind w:left="-1827" w:firstLine="1827"/>
              <w:rPr>
                <w:color w:val="FF0000"/>
              </w:rPr>
            </w:pPr>
            <w:r w:rsidRPr="00A02108">
              <w:t>на работното време</w:t>
            </w:r>
            <w:r>
              <w:rPr>
                <w:color w:val="FF0000"/>
              </w:rPr>
              <w:t xml:space="preserve"> </w:t>
            </w:r>
          </w:p>
          <w:p w:rsidR="00CF52D7" w:rsidRPr="00B9025D" w:rsidRDefault="00CF52D7" w:rsidP="00DB3B29">
            <w:pPr>
              <w:ind w:left="-1827" w:firstLine="1827"/>
              <w:rPr>
                <w:color w:val="FF0000"/>
              </w:rPr>
            </w:pPr>
          </w:p>
        </w:tc>
        <w:tc>
          <w:tcPr>
            <w:tcW w:w="1276" w:type="dxa"/>
          </w:tcPr>
          <w:p w:rsidR="00CF52D7" w:rsidRPr="00A02108" w:rsidRDefault="00CF52D7" w:rsidP="00DB3B29">
            <w:pPr>
              <w:ind w:left="-1827" w:firstLine="1827"/>
            </w:pPr>
            <w:proofErr w:type="spellStart"/>
            <w:r w:rsidRPr="0075451C">
              <w:t>Character</w:t>
            </w:r>
            <w:proofErr w:type="spellEnd"/>
          </w:p>
        </w:tc>
        <w:tc>
          <w:tcPr>
            <w:tcW w:w="1134" w:type="dxa"/>
          </w:tcPr>
          <w:p w:rsidR="00CF52D7" w:rsidRPr="00EE0938" w:rsidRDefault="00CF52D7" w:rsidP="00DB3B29">
            <w:pPr>
              <w:ind w:left="-1827" w:firstLine="1827"/>
              <w:rPr>
                <w:lang w:val="en-US"/>
              </w:rPr>
            </w:pPr>
            <w:r w:rsidRPr="00A02108">
              <w:t>=</w:t>
            </w:r>
            <w:r>
              <w:rPr>
                <w:lang w:val="en-US"/>
              </w:rPr>
              <w:t>4</w:t>
            </w:r>
          </w:p>
        </w:tc>
        <w:tc>
          <w:tcPr>
            <w:tcW w:w="1947" w:type="dxa"/>
          </w:tcPr>
          <w:p w:rsidR="00CF52D7" w:rsidRDefault="00CF52D7" w:rsidP="00DB3B29">
            <w:pPr>
              <w:ind w:left="-1827" w:firstLine="1827"/>
              <w:jc w:val="right"/>
            </w:pPr>
            <w:r w:rsidRPr="00A02108">
              <w:t>От 0 до</w:t>
            </w:r>
            <w:r>
              <w:rPr>
                <w:lang w:val="en-US"/>
              </w:rPr>
              <w:t xml:space="preserve"> 12</w:t>
            </w:r>
            <w:r>
              <w:t xml:space="preserve">. Задължително </w:t>
            </w:r>
          </w:p>
          <w:p w:rsidR="00CF52D7" w:rsidRDefault="00CF52D7" w:rsidP="00DB3B29">
            <w:pPr>
              <w:ind w:left="-1827" w:firstLine="1827"/>
              <w:jc w:val="right"/>
            </w:pPr>
            <w:r>
              <w:t>се попълват 4 позиции</w:t>
            </w:r>
          </w:p>
          <w:p w:rsidR="00CF52D7" w:rsidRDefault="00CF52D7" w:rsidP="00DB3B29">
            <w:pPr>
              <w:ind w:left="-1827" w:firstLine="1827"/>
              <w:jc w:val="right"/>
            </w:pPr>
          </w:p>
          <w:p w:rsidR="00CF52D7" w:rsidRPr="007973E2" w:rsidRDefault="00CF52D7" w:rsidP="00DB3B29">
            <w:pPr>
              <w:ind w:left="-1827" w:firstLine="1827"/>
              <w:jc w:val="right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13</w:t>
            </w:r>
          </w:p>
        </w:tc>
      </w:tr>
      <w:tr w:rsidR="00CF52D7" w:rsidRPr="00DD5175" w:rsidTr="00CF52D7"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</w:pPr>
            <w:r w:rsidRPr="00CC7171">
              <w:t>3</w:t>
            </w:r>
            <w:r w:rsidR="00B9737D">
              <w:t>2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9D33DE">
              <w:t>Доход</w:t>
            </w:r>
            <w:r>
              <w:t xml:space="preserve">, върху който се дължат </w:t>
            </w:r>
          </w:p>
          <w:p w:rsidR="00CF52D7" w:rsidRDefault="00CF52D7" w:rsidP="00DB3B29">
            <w:pPr>
              <w:ind w:left="-1827" w:firstLine="1827"/>
            </w:pPr>
            <w:r>
              <w:t xml:space="preserve">здравноосигурителни вноски за </w:t>
            </w:r>
          </w:p>
          <w:p w:rsidR="00CF52D7" w:rsidRDefault="00CF52D7" w:rsidP="00DB3B29">
            <w:pPr>
              <w:ind w:left="-1827" w:firstLine="1827"/>
            </w:pPr>
            <w:r>
              <w:t>лицата по чл.40, ал.1, т.5 от ЗЗО</w:t>
            </w:r>
            <w:r w:rsidRPr="009D33DE">
              <w:t xml:space="preserve"> </w:t>
            </w:r>
          </w:p>
          <w:p w:rsidR="00CF52D7" w:rsidRPr="009D33DE" w:rsidRDefault="00CF52D7" w:rsidP="00DB3B29">
            <w:pPr>
              <w:ind w:left="-1827" w:firstLine="1827"/>
              <w:rPr>
                <w:b/>
                <w:bCs w:val="0"/>
              </w:rPr>
            </w:pPr>
          </w:p>
        </w:tc>
        <w:tc>
          <w:tcPr>
            <w:tcW w:w="1276" w:type="dxa"/>
          </w:tcPr>
          <w:p w:rsidR="00CF52D7" w:rsidRPr="00DD5175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DD5175">
              <w:t>&lt;=</w:t>
            </w:r>
            <w:r w:rsidRPr="009D33DE">
              <w:t>7</w:t>
            </w:r>
            <w:r w:rsidRPr="00DD5175">
              <w:t>.2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  <w:rPr>
                <w:b/>
                <w:bCs w:val="0"/>
              </w:rPr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17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t>3</w:t>
            </w:r>
            <w:r w:rsidR="00B9737D">
              <w:t>3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>
              <w:rPr>
                <w:b/>
              </w:rPr>
              <w:t xml:space="preserve">Размер </w:t>
            </w:r>
            <w:r w:rsidRPr="004B2451">
              <w:t>на</w:t>
            </w:r>
            <w:r>
              <w:t xml:space="preserve"> о</w:t>
            </w:r>
            <w:r w:rsidRPr="009D33DE">
              <w:t>сигурителни</w:t>
            </w:r>
            <w:r>
              <w:t xml:space="preserve">те </w:t>
            </w:r>
            <w:r w:rsidRPr="009D33DE">
              <w:t xml:space="preserve"> вноски </w:t>
            </w:r>
          </w:p>
          <w:p w:rsidR="00CF52D7" w:rsidRDefault="00CF52D7" w:rsidP="00DB3B29">
            <w:pPr>
              <w:ind w:left="-1827" w:firstLine="1827"/>
            </w:pPr>
            <w:r>
              <w:t>за ЗО</w:t>
            </w:r>
            <w:r w:rsidRPr="009D33DE">
              <w:t xml:space="preserve"> </w:t>
            </w:r>
            <w:r>
              <w:t xml:space="preserve">върху сумите в т.17 </w:t>
            </w:r>
          </w:p>
          <w:p w:rsidR="00CF52D7" w:rsidRPr="004B2451" w:rsidRDefault="00CF52D7" w:rsidP="00DB3B29">
            <w:pPr>
              <w:ind w:left="-1827" w:firstLine="1827"/>
            </w:pPr>
            <w:r w:rsidRPr="009D33DE">
              <w:t xml:space="preserve">за сметка на </w:t>
            </w:r>
            <w:r>
              <w:t xml:space="preserve">осигуряващия </w:t>
            </w:r>
            <w:r w:rsidRPr="00234DA0">
              <w:t>(</w:t>
            </w:r>
            <w:r>
              <w:t>процент</w:t>
            </w:r>
            <w:r w:rsidRPr="00234DA0">
              <w:t>)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DD5175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DD5175">
              <w:t>&lt;=5.</w:t>
            </w:r>
            <w:r w:rsidRPr="009D33DE">
              <w:t>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18</w:t>
            </w:r>
          </w:p>
        </w:tc>
      </w:tr>
      <w:tr w:rsidR="00CF52D7" w:rsidRPr="00DD5175" w:rsidTr="00CF52D7">
        <w:trPr>
          <w:trHeight w:val="1187"/>
        </w:trPr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t>3</w:t>
            </w:r>
            <w:r w:rsidR="00B9737D">
              <w:t>4</w:t>
            </w:r>
          </w:p>
        </w:tc>
        <w:tc>
          <w:tcPr>
            <w:tcW w:w="4536" w:type="dxa"/>
          </w:tcPr>
          <w:p w:rsidR="00CF52D7" w:rsidRPr="00D92558" w:rsidRDefault="00CF52D7" w:rsidP="00DB3B29">
            <w:pPr>
              <w:ind w:left="15"/>
            </w:pPr>
            <w:r w:rsidRPr="00D92558">
              <w:t>Осигурителен доход, върху който се дължат осигурителни вноски, включително сумата по чл. 40, ал. 5 от КСО</w:t>
            </w:r>
          </w:p>
        </w:tc>
        <w:tc>
          <w:tcPr>
            <w:tcW w:w="1276" w:type="dxa"/>
          </w:tcPr>
          <w:p w:rsidR="00CF52D7" w:rsidRPr="00DD5175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DD5175">
              <w:t xml:space="preserve"> &lt;=</w:t>
            </w:r>
            <w:r w:rsidRPr="009D33DE">
              <w:t>7.2</w:t>
            </w:r>
          </w:p>
        </w:tc>
        <w:tc>
          <w:tcPr>
            <w:tcW w:w="1947" w:type="dxa"/>
          </w:tcPr>
          <w:p w:rsidR="00CF52D7" w:rsidRPr="00DD5175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21</w:t>
            </w:r>
          </w:p>
        </w:tc>
      </w:tr>
      <w:tr w:rsidR="00CF52D7" w:rsidRPr="003463C2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t>3</w:t>
            </w:r>
            <w:r w:rsidR="00B9737D">
              <w:t>5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>
              <w:rPr>
                <w:b/>
              </w:rPr>
              <w:t xml:space="preserve">Размер на </w:t>
            </w:r>
            <w:r>
              <w:t>о</w:t>
            </w:r>
            <w:r w:rsidRPr="009D33DE">
              <w:t>сигурителни</w:t>
            </w:r>
            <w:r>
              <w:t>те</w:t>
            </w:r>
            <w:r w:rsidRPr="009D33DE">
              <w:t xml:space="preserve"> вноски за</w:t>
            </w:r>
          </w:p>
          <w:p w:rsidR="00CF52D7" w:rsidRDefault="00CF52D7" w:rsidP="00DB3B29">
            <w:pPr>
              <w:ind w:left="-1827" w:firstLine="1827"/>
            </w:pPr>
            <w:r w:rsidRPr="009D33DE">
              <w:t xml:space="preserve"> фондове на ДОО, без фонд ТЗПБ </w:t>
            </w:r>
          </w:p>
          <w:p w:rsidR="00CF52D7" w:rsidRDefault="00CF52D7" w:rsidP="00DB3B29">
            <w:pPr>
              <w:ind w:left="-1827" w:firstLine="1827"/>
            </w:pPr>
            <w:r>
              <w:t>върху сумата в т.21</w:t>
            </w:r>
          </w:p>
          <w:p w:rsidR="00CF52D7" w:rsidRPr="009D33DE" w:rsidRDefault="00CF52D7" w:rsidP="00DB3B29">
            <w:pPr>
              <w:ind w:left="-1827" w:firstLine="1827"/>
            </w:pPr>
            <w:r w:rsidRPr="009D33DE">
              <w:t xml:space="preserve">за сметка на </w:t>
            </w:r>
            <w:r>
              <w:t>осигурителя</w:t>
            </w:r>
            <w:r w:rsidRPr="009D33DE">
              <w:t xml:space="preserve"> </w:t>
            </w:r>
            <w:r w:rsidRPr="00234DA0">
              <w:t>(</w:t>
            </w:r>
            <w:r>
              <w:t>процент</w:t>
            </w:r>
            <w:r w:rsidRPr="00234DA0">
              <w:t>)</w:t>
            </w:r>
          </w:p>
        </w:tc>
        <w:tc>
          <w:tcPr>
            <w:tcW w:w="1276" w:type="dxa"/>
          </w:tcPr>
          <w:p w:rsidR="00CF52D7" w:rsidRPr="00DD5175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DD5175">
              <w:t>&lt;</w:t>
            </w:r>
            <w:r w:rsidRPr="003463C2">
              <w:t>=5.</w:t>
            </w:r>
            <w:r w:rsidRPr="009D33DE">
              <w:t>2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  <w:p w:rsidR="00CF52D7" w:rsidRPr="009D33DE" w:rsidRDefault="00CF52D7" w:rsidP="00DB3B29">
            <w:pPr>
              <w:ind w:left="-1827" w:firstLine="1827"/>
              <w:rPr>
                <w:b/>
                <w:bCs w:val="0"/>
              </w:rPr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22 А</w:t>
            </w:r>
          </w:p>
        </w:tc>
      </w:tr>
      <w:tr w:rsidR="00CF52D7" w:rsidRPr="009D33DE" w:rsidTr="00B9737D">
        <w:trPr>
          <w:trHeight w:val="917"/>
        </w:trPr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lastRenderedPageBreak/>
              <w:t>3</w:t>
            </w:r>
            <w:r w:rsidR="00B9737D">
              <w:t>6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>
              <w:rPr>
                <w:b/>
              </w:rPr>
              <w:t>Размер на</w:t>
            </w:r>
            <w:r>
              <w:t xml:space="preserve"> о</w:t>
            </w:r>
            <w:r w:rsidRPr="009D33DE">
              <w:t>сигурителни</w:t>
            </w:r>
            <w:r>
              <w:t>те</w:t>
            </w:r>
            <w:r w:rsidRPr="009D33DE">
              <w:t xml:space="preserve"> вноски за</w:t>
            </w:r>
          </w:p>
          <w:p w:rsidR="00CF52D7" w:rsidRDefault="00CF52D7" w:rsidP="00DB3B29">
            <w:pPr>
              <w:ind w:left="-1827" w:firstLine="1827"/>
            </w:pPr>
            <w:r w:rsidRPr="009D33DE">
              <w:t xml:space="preserve">фондове на ДОО, без фонд ТЗПБ </w:t>
            </w:r>
          </w:p>
          <w:p w:rsidR="00CF52D7" w:rsidRDefault="00CF52D7" w:rsidP="00DB3B29">
            <w:pPr>
              <w:ind w:left="-1827" w:firstLine="1827"/>
            </w:pPr>
            <w:r>
              <w:t>върху сумата в т.21</w:t>
            </w:r>
          </w:p>
          <w:p w:rsidR="00CF52D7" w:rsidRDefault="00CF52D7" w:rsidP="00DB3B29">
            <w:pPr>
              <w:ind w:left="-1827" w:firstLine="1827"/>
            </w:pPr>
            <w:r w:rsidRPr="009D33DE">
              <w:t xml:space="preserve">за сметка на </w:t>
            </w:r>
            <w:r>
              <w:t xml:space="preserve">осигуреното лице </w:t>
            </w:r>
            <w:r w:rsidRPr="00234DA0">
              <w:t>(</w:t>
            </w:r>
            <w:r>
              <w:t>процент</w:t>
            </w:r>
            <w:r w:rsidRPr="00234DA0">
              <w:t>)</w:t>
            </w:r>
          </w:p>
          <w:p w:rsidR="00CF52D7" w:rsidRPr="003463C2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&lt;=5.2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22 Б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rPr>
                <w:lang w:val="en-US"/>
              </w:rPr>
              <w:t>3</w:t>
            </w:r>
            <w:r w:rsidR="00B9737D">
              <w:t>7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>
              <w:rPr>
                <w:b/>
              </w:rPr>
              <w:t>Размер на</w:t>
            </w:r>
            <w:r w:rsidRPr="009D33DE">
              <w:t xml:space="preserve"> осигурителни</w:t>
            </w:r>
            <w:r>
              <w:t xml:space="preserve">те </w:t>
            </w:r>
            <w:r w:rsidRPr="009D33DE">
              <w:t xml:space="preserve"> вноски </w:t>
            </w:r>
          </w:p>
          <w:p w:rsidR="00CF52D7" w:rsidRDefault="00CF52D7" w:rsidP="00DB3B29">
            <w:pPr>
              <w:ind w:left="-1827" w:firstLine="1827"/>
            </w:pPr>
            <w:r>
              <w:t>за ЗО върху сумата в т.21</w:t>
            </w:r>
          </w:p>
          <w:p w:rsidR="00CF52D7" w:rsidRDefault="00CF52D7" w:rsidP="00DB3B29">
            <w:pPr>
              <w:ind w:left="-1827" w:firstLine="1827"/>
            </w:pPr>
            <w:r w:rsidRPr="009D33DE">
              <w:t xml:space="preserve">за сметка на </w:t>
            </w:r>
            <w:r>
              <w:t xml:space="preserve">осигуряващия </w:t>
            </w:r>
            <w:r w:rsidRPr="00234DA0">
              <w:t>(</w:t>
            </w:r>
            <w:r>
              <w:t>процент</w:t>
            </w:r>
            <w:r w:rsidRPr="00234DA0">
              <w:t>)</w:t>
            </w:r>
          </w:p>
          <w:p w:rsidR="00CF52D7" w:rsidRPr="009D33DE" w:rsidRDefault="00CF52D7" w:rsidP="00DB3B29">
            <w:pPr>
              <w:ind w:left="-1827" w:firstLine="1827"/>
              <w:rPr>
                <w:b/>
              </w:rPr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22.1А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  <w:rPr>
                <w:lang w:val="en-US"/>
              </w:rPr>
            </w:pPr>
            <w:r>
              <w:t>3</w:t>
            </w:r>
            <w:r w:rsidR="00B9737D">
              <w:t>8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>
              <w:rPr>
                <w:b/>
              </w:rPr>
              <w:t>Размер на</w:t>
            </w:r>
            <w:r w:rsidRPr="009D33DE">
              <w:t xml:space="preserve"> осигурителни вноски </w:t>
            </w:r>
          </w:p>
          <w:p w:rsidR="00CF52D7" w:rsidRDefault="00CF52D7" w:rsidP="00DB3B29">
            <w:pPr>
              <w:ind w:left="-1827" w:firstLine="1827"/>
            </w:pPr>
            <w:r>
              <w:t>за ЗО върху сумата в т.21</w:t>
            </w:r>
          </w:p>
          <w:p w:rsidR="00CF52D7" w:rsidRDefault="00CF52D7" w:rsidP="00DB3B29">
            <w:pPr>
              <w:ind w:left="-1827" w:firstLine="1827"/>
            </w:pPr>
            <w:r w:rsidRPr="009D33DE">
              <w:t xml:space="preserve">за сметка на </w:t>
            </w:r>
            <w:r>
              <w:t xml:space="preserve">осигуреното лице </w:t>
            </w:r>
            <w:r w:rsidRPr="00234DA0">
              <w:t>(</w:t>
            </w:r>
            <w:r>
              <w:t>процент</w:t>
            </w:r>
            <w:r w:rsidRPr="00234DA0">
              <w:t>)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22.1 Б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2472C1" w:rsidRDefault="00B9737D" w:rsidP="00DB3B29">
            <w:pPr>
              <w:ind w:left="-1827" w:firstLine="1827"/>
            </w:pPr>
            <w:r>
              <w:t>39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>
              <w:rPr>
                <w:b/>
              </w:rPr>
              <w:t>Размер на</w:t>
            </w:r>
            <w:r w:rsidRPr="009D33DE">
              <w:t xml:space="preserve"> осигурителни</w:t>
            </w:r>
            <w:r>
              <w:t xml:space="preserve">те </w:t>
            </w:r>
            <w:r w:rsidRPr="009D33DE">
              <w:t xml:space="preserve">вноски </w:t>
            </w:r>
          </w:p>
          <w:p w:rsidR="00CF52D7" w:rsidRDefault="00CF52D7" w:rsidP="00DB3B29">
            <w:pPr>
              <w:ind w:left="-1827" w:firstLine="1827"/>
              <w:rPr>
                <w:bCs w:val="0"/>
              </w:rPr>
            </w:pPr>
            <w:r>
              <w:t>з</w:t>
            </w:r>
            <w:r w:rsidRPr="009D33DE">
              <w:rPr>
                <w:bCs w:val="0"/>
              </w:rPr>
              <w:t>а</w:t>
            </w:r>
            <w:r>
              <w:rPr>
                <w:bCs w:val="0"/>
              </w:rPr>
              <w:t xml:space="preserve"> фонд ТЗПБ върху сумата в т. 21 </w:t>
            </w:r>
          </w:p>
          <w:p w:rsidR="00CF52D7" w:rsidRDefault="00CF52D7" w:rsidP="00DB3B29">
            <w:pPr>
              <w:ind w:left="-1827" w:firstLine="1827"/>
              <w:rPr>
                <w:bCs w:val="0"/>
              </w:rPr>
            </w:pPr>
            <w:r>
              <w:rPr>
                <w:lang w:val="en-US"/>
              </w:rPr>
              <w:t>(</w:t>
            </w:r>
            <w:r>
              <w:t>процент</w:t>
            </w:r>
            <w:r>
              <w:rPr>
                <w:lang w:val="en-US"/>
              </w:rPr>
              <w:t>)</w:t>
            </w:r>
          </w:p>
          <w:p w:rsidR="00CF52D7" w:rsidRPr="009D33DE" w:rsidRDefault="00CF52D7" w:rsidP="00DB3B29">
            <w:pPr>
              <w:ind w:left="-1827" w:firstLine="1827"/>
              <w:rPr>
                <w:bCs w:val="0"/>
              </w:rPr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917DBC" w:rsidRDefault="00CF52D7" w:rsidP="00DB3B29">
            <w:r w:rsidRPr="00504FB0">
              <w:t>22.2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t>4</w:t>
            </w:r>
            <w:r w:rsidR="00B9737D">
              <w:t>0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>
              <w:rPr>
                <w:b/>
              </w:rPr>
              <w:t>Размер на</w:t>
            </w:r>
            <w:r w:rsidRPr="009D33DE">
              <w:t xml:space="preserve"> осигурителни</w:t>
            </w:r>
            <w:r>
              <w:t>те</w:t>
            </w:r>
            <w:r w:rsidRPr="009D33DE">
              <w:t xml:space="preserve"> вноски</w:t>
            </w:r>
          </w:p>
          <w:p w:rsidR="00CF52D7" w:rsidRDefault="00CF52D7" w:rsidP="00DB3B29">
            <w:pPr>
              <w:ind w:left="-1827" w:firstLine="1827"/>
            </w:pPr>
            <w:r w:rsidRPr="009D33DE">
              <w:t xml:space="preserve">за </w:t>
            </w:r>
            <w:proofErr w:type="spellStart"/>
            <w:r w:rsidRPr="009D33DE">
              <w:t>Уч</w:t>
            </w:r>
            <w:r>
              <w:t>ПФ</w:t>
            </w:r>
            <w:proofErr w:type="spellEnd"/>
            <w:r w:rsidRPr="009D33DE">
              <w:t xml:space="preserve"> </w:t>
            </w:r>
            <w:r>
              <w:t>върху сумата в т.21</w:t>
            </w:r>
          </w:p>
          <w:p w:rsidR="00CF52D7" w:rsidRDefault="00CF52D7" w:rsidP="00DB3B29">
            <w:pPr>
              <w:ind w:left="-1827" w:firstLine="1827"/>
            </w:pPr>
            <w:r>
              <w:rPr>
                <w:lang w:val="en-US"/>
              </w:rPr>
              <w:t>(</w:t>
            </w:r>
            <w:r>
              <w:t>процент</w:t>
            </w:r>
            <w:r>
              <w:rPr>
                <w:lang w:val="en-US"/>
              </w:rPr>
              <w:t>)</w:t>
            </w:r>
          </w:p>
          <w:p w:rsidR="00CF52D7" w:rsidRPr="009D33DE" w:rsidRDefault="00CF52D7" w:rsidP="00DB3B29">
            <w:pPr>
              <w:ind w:left="-1827" w:firstLine="1827"/>
              <w:rPr>
                <w:b/>
              </w:rPr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23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t>4</w:t>
            </w:r>
            <w:r w:rsidR="00B9737D">
              <w:t>1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>
              <w:rPr>
                <w:b/>
              </w:rPr>
              <w:t>Размер на</w:t>
            </w:r>
            <w:r w:rsidRPr="009D33DE">
              <w:t xml:space="preserve"> осигурителни</w:t>
            </w:r>
            <w:r>
              <w:t>те</w:t>
            </w:r>
            <w:r w:rsidRPr="009D33DE">
              <w:t xml:space="preserve"> вноски </w:t>
            </w:r>
          </w:p>
          <w:p w:rsidR="00CF52D7" w:rsidRDefault="00CF52D7" w:rsidP="00DB3B29">
            <w:pPr>
              <w:ind w:left="15" w:hanging="15"/>
            </w:pPr>
            <w:r w:rsidRPr="009D33DE">
              <w:t xml:space="preserve">за </w:t>
            </w:r>
            <w:r>
              <w:t>ППФ</w:t>
            </w:r>
            <w:r w:rsidRPr="009D33DE">
              <w:t xml:space="preserve"> </w:t>
            </w:r>
            <w:r>
              <w:t>или за фонд „Пенсии“ в размера за ППФ върху сумата в т.21</w:t>
            </w:r>
          </w:p>
          <w:p w:rsidR="00CF52D7" w:rsidRDefault="00CF52D7" w:rsidP="00DB3B29">
            <w:pPr>
              <w:ind w:left="-1827" w:firstLine="1827"/>
            </w:pPr>
            <w:r>
              <w:rPr>
                <w:lang w:val="en-US"/>
              </w:rPr>
              <w:t>(</w:t>
            </w:r>
            <w:r>
              <w:t>процент</w:t>
            </w:r>
            <w:r>
              <w:rPr>
                <w:lang w:val="en-US"/>
              </w:rPr>
              <w:t>)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rPr>
                <w:lang w:val="ru-RU"/>
              </w:rPr>
              <w:t>&lt;=5.</w:t>
            </w:r>
            <w:r w:rsidRPr="009D33DE">
              <w:t>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25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t>4</w:t>
            </w:r>
            <w:r w:rsidR="00B9737D">
              <w:t>2</w:t>
            </w:r>
          </w:p>
        </w:tc>
        <w:tc>
          <w:tcPr>
            <w:tcW w:w="4536" w:type="dxa"/>
          </w:tcPr>
          <w:p w:rsidR="00CF52D7" w:rsidRDefault="00CF52D7" w:rsidP="00DB3B29">
            <w:pPr>
              <w:jc w:val="both"/>
            </w:pPr>
            <w:r>
              <w:rPr>
                <w:b/>
              </w:rPr>
              <w:t>Размер на</w:t>
            </w:r>
            <w:r w:rsidRPr="009D33DE">
              <w:t xml:space="preserve"> осигурителни</w:t>
            </w:r>
            <w:r>
              <w:t>те</w:t>
            </w:r>
            <w:r w:rsidRPr="009D33DE">
              <w:t xml:space="preserve"> вноски </w:t>
            </w:r>
          </w:p>
          <w:p w:rsidR="00CF52D7" w:rsidRDefault="00CF52D7" w:rsidP="00DB3B29">
            <w:pPr>
              <w:jc w:val="both"/>
            </w:pPr>
            <w:r w:rsidRPr="009D33DE">
              <w:t xml:space="preserve">за </w:t>
            </w:r>
            <w:r>
              <w:t>УПФ</w:t>
            </w:r>
            <w:r w:rsidRPr="009D33DE">
              <w:t xml:space="preserve"> </w:t>
            </w:r>
            <w:r>
              <w:t>или за фонд „Пенсии“ в размера за УПФ върху сумата в т.21</w:t>
            </w:r>
            <w:r w:rsidRPr="009D33DE">
              <w:t xml:space="preserve"> </w:t>
            </w:r>
          </w:p>
          <w:p w:rsidR="00CF52D7" w:rsidRDefault="00CF52D7" w:rsidP="00DB3B29">
            <w:pPr>
              <w:jc w:val="both"/>
            </w:pPr>
            <w:r w:rsidRPr="009D33DE">
              <w:t xml:space="preserve">за сметка на </w:t>
            </w:r>
            <w:r>
              <w:t>осигурителя</w:t>
            </w:r>
          </w:p>
          <w:p w:rsidR="00CF52D7" w:rsidRDefault="00CF52D7" w:rsidP="00DB3B29">
            <w:pPr>
              <w:jc w:val="both"/>
            </w:pPr>
            <w:r w:rsidRPr="00234DA0">
              <w:t>(</w:t>
            </w:r>
            <w:r>
              <w:t>процент</w:t>
            </w:r>
            <w:r w:rsidRPr="00234DA0">
              <w:t>)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 xml:space="preserve"> </w:t>
            </w: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26 А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t>4</w:t>
            </w:r>
            <w:r w:rsidR="00B9737D">
              <w:t>3</w:t>
            </w:r>
          </w:p>
        </w:tc>
        <w:tc>
          <w:tcPr>
            <w:tcW w:w="4536" w:type="dxa"/>
          </w:tcPr>
          <w:p w:rsidR="00CF52D7" w:rsidRDefault="00CF52D7" w:rsidP="00DB3B29">
            <w:pPr>
              <w:jc w:val="both"/>
            </w:pPr>
            <w:r>
              <w:rPr>
                <w:b/>
              </w:rPr>
              <w:t>Размер на</w:t>
            </w:r>
            <w:r w:rsidRPr="009D33DE">
              <w:t xml:space="preserve"> осигурителни</w:t>
            </w:r>
            <w:r>
              <w:t>те</w:t>
            </w:r>
            <w:r w:rsidRPr="009D33DE">
              <w:t xml:space="preserve"> вноски </w:t>
            </w:r>
          </w:p>
          <w:p w:rsidR="00CF52D7" w:rsidRDefault="00CF52D7" w:rsidP="00DB3B29">
            <w:pPr>
              <w:jc w:val="both"/>
            </w:pPr>
            <w:r w:rsidRPr="009D33DE">
              <w:t xml:space="preserve">за </w:t>
            </w:r>
            <w:r>
              <w:t>УПФ</w:t>
            </w:r>
            <w:r w:rsidRPr="009D33DE">
              <w:t xml:space="preserve"> </w:t>
            </w:r>
            <w:r>
              <w:t>или за фонд „Пенсии“ в размера за УПФ върху сумата в т.21</w:t>
            </w:r>
            <w:r w:rsidRPr="009D33DE">
              <w:t xml:space="preserve"> </w:t>
            </w:r>
          </w:p>
          <w:p w:rsidR="00CF52D7" w:rsidRDefault="00CF52D7" w:rsidP="00DB3B29">
            <w:pPr>
              <w:ind w:left="-1827" w:firstLine="1827"/>
            </w:pPr>
            <w:r w:rsidRPr="009D33DE">
              <w:t xml:space="preserve">за сметка на </w:t>
            </w:r>
            <w:r>
              <w:t>осигуреното лице</w:t>
            </w:r>
          </w:p>
          <w:p w:rsidR="00CF52D7" w:rsidRDefault="00CF52D7" w:rsidP="00DB3B29">
            <w:pPr>
              <w:ind w:left="-1827" w:firstLine="1827"/>
            </w:pPr>
            <w:r w:rsidRPr="00234DA0">
              <w:t>(</w:t>
            </w:r>
            <w:r>
              <w:t>процент</w:t>
            </w:r>
            <w:r w:rsidRPr="00234DA0">
              <w:t>)</w:t>
            </w:r>
          </w:p>
          <w:p w:rsidR="00CF52D7" w:rsidRPr="009D33DE" w:rsidRDefault="00CF52D7" w:rsidP="00DB3B29">
            <w:pPr>
              <w:ind w:left="-1827" w:firstLine="1827"/>
            </w:pPr>
            <w:r w:rsidRPr="009D33DE">
              <w:t xml:space="preserve"> </w:t>
            </w: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 xml:space="preserve"> 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26 Б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t>4</w:t>
            </w:r>
            <w:r w:rsidR="00B9737D">
              <w:t>4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9D33DE">
              <w:t>Доход, върху който се дължат</w:t>
            </w:r>
          </w:p>
          <w:p w:rsidR="00CF52D7" w:rsidRDefault="00CF52D7" w:rsidP="00DB3B29">
            <w:pPr>
              <w:ind w:left="-1827" w:firstLine="1827"/>
            </w:pPr>
            <w:r w:rsidRPr="009D33DE">
              <w:t xml:space="preserve"> вноски само за здравно осигуряване.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&lt;=7.2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27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t>4</w:t>
            </w:r>
            <w:r w:rsidR="00B9737D">
              <w:t>5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>
              <w:rPr>
                <w:b/>
              </w:rPr>
              <w:t>Размер на</w:t>
            </w:r>
            <w:r w:rsidRPr="009D33DE">
              <w:t xml:space="preserve"> осигурителни</w:t>
            </w:r>
            <w:r>
              <w:t>те</w:t>
            </w:r>
            <w:r w:rsidRPr="009D33DE">
              <w:t xml:space="preserve"> вноски </w:t>
            </w:r>
          </w:p>
          <w:p w:rsidR="00CF52D7" w:rsidRDefault="00CF52D7" w:rsidP="00DB3B29">
            <w:pPr>
              <w:ind w:left="-1827" w:firstLine="1827"/>
            </w:pPr>
            <w:r>
              <w:t>за ЗО върху сумата в т.27</w:t>
            </w:r>
          </w:p>
          <w:p w:rsidR="00CF52D7" w:rsidRDefault="00CF52D7" w:rsidP="00DB3B29">
            <w:pPr>
              <w:ind w:left="-1827" w:firstLine="1827"/>
            </w:pPr>
            <w:r>
              <w:rPr>
                <w:lang w:val="en-US"/>
              </w:rPr>
              <w:t>(</w:t>
            </w:r>
            <w:r>
              <w:t>процент</w:t>
            </w:r>
            <w:r>
              <w:rPr>
                <w:lang w:val="en-US"/>
              </w:rPr>
              <w:t>)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28</w:t>
            </w:r>
          </w:p>
        </w:tc>
      </w:tr>
      <w:tr w:rsidR="00CF52D7" w:rsidRPr="000A5D65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t>4</w:t>
            </w:r>
            <w:r w:rsidR="00B9737D">
              <w:t>6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>Брутно трудово възнаграждение</w:t>
            </w:r>
          </w:p>
          <w:p w:rsidR="00CF52D7" w:rsidRPr="009D33DE" w:rsidRDefault="00CF52D7" w:rsidP="00DB3B29">
            <w:pPr>
              <w:ind w:left="-1827" w:firstLine="1827"/>
              <w:rPr>
                <w:bCs w:val="0"/>
              </w:rPr>
            </w:pP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0A5D65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0A5D65">
              <w:t>&lt;=9</w:t>
            </w:r>
            <w:r w:rsidRPr="009D33DE">
              <w:t>.2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29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2472C1" w:rsidRDefault="00CF52D7" w:rsidP="00DB3B29">
            <w:pPr>
              <w:ind w:left="-1827" w:firstLine="1827"/>
            </w:pPr>
            <w:r w:rsidRPr="00CC7171">
              <w:rPr>
                <w:lang w:val="en-US"/>
              </w:rPr>
              <w:t>4</w:t>
            </w:r>
            <w:r w:rsidR="00B9737D">
              <w:t>7</w:t>
            </w:r>
          </w:p>
        </w:tc>
        <w:tc>
          <w:tcPr>
            <w:tcW w:w="4536" w:type="dxa"/>
          </w:tcPr>
          <w:p w:rsidR="00CF52D7" w:rsidRPr="009D33DE" w:rsidRDefault="00CF52D7" w:rsidP="00DB3B29">
            <w:pPr>
              <w:ind w:left="-1827" w:firstLine="1827"/>
              <w:rPr>
                <w:bCs w:val="0"/>
              </w:rPr>
            </w:pPr>
            <w:r>
              <w:rPr>
                <w:b/>
                <w:bCs w:val="0"/>
              </w:rPr>
              <w:t xml:space="preserve">Размер </w:t>
            </w:r>
            <w:r w:rsidRPr="009D33DE">
              <w:rPr>
                <w:bCs w:val="0"/>
              </w:rPr>
              <w:t xml:space="preserve">вноска </w:t>
            </w:r>
          </w:p>
          <w:p w:rsidR="00CF52D7" w:rsidRDefault="00CF52D7" w:rsidP="00DB3B29">
            <w:pPr>
              <w:ind w:left="-1827" w:firstLine="1827"/>
              <w:rPr>
                <w:bCs w:val="0"/>
              </w:rPr>
            </w:pPr>
            <w:r>
              <w:rPr>
                <w:bCs w:val="0"/>
              </w:rPr>
              <w:t>з</w:t>
            </w:r>
            <w:r w:rsidRPr="009D33DE">
              <w:rPr>
                <w:bCs w:val="0"/>
              </w:rPr>
              <w:t>а</w:t>
            </w:r>
            <w:r>
              <w:rPr>
                <w:bCs w:val="0"/>
              </w:rPr>
              <w:t xml:space="preserve"> фонд ГВРС върху сумата в т.29</w:t>
            </w:r>
          </w:p>
          <w:p w:rsidR="00CF52D7" w:rsidRPr="009D33DE" w:rsidRDefault="00CF52D7" w:rsidP="00DB3B29">
            <w:pPr>
              <w:ind w:left="-1827" w:firstLine="1827"/>
              <w:rPr>
                <w:bCs w:val="0"/>
              </w:rPr>
            </w:pPr>
            <w:r>
              <w:rPr>
                <w:lang w:val="en-US"/>
              </w:rPr>
              <w:t>(</w:t>
            </w:r>
            <w:r>
              <w:t>процент</w:t>
            </w:r>
            <w:r>
              <w:rPr>
                <w:lang w:val="en-US"/>
              </w:rPr>
              <w:t>)</w:t>
            </w:r>
            <w:r>
              <w:rPr>
                <w:bCs w:val="0"/>
              </w:rPr>
              <w:t xml:space="preserve"> 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30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CC7171" w:rsidRDefault="00CF52D7" w:rsidP="00DB3B29">
            <w:pPr>
              <w:ind w:left="-1827" w:firstLine="1827"/>
              <w:rPr>
                <w:lang w:val="en-US"/>
              </w:rPr>
            </w:pPr>
            <w:r>
              <w:t>4</w:t>
            </w:r>
            <w:r w:rsidR="00B9737D">
              <w:t>8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  <w:rPr>
                <w:bCs w:val="0"/>
              </w:rPr>
            </w:pPr>
            <w:r>
              <w:rPr>
                <w:bCs w:val="0"/>
              </w:rPr>
              <w:t xml:space="preserve">Начислен месечен облагаем доход </w:t>
            </w:r>
          </w:p>
          <w:p w:rsidR="00CF52D7" w:rsidRPr="009D33DE" w:rsidRDefault="00CF52D7" w:rsidP="00DB3B29">
            <w:pPr>
              <w:ind w:left="-1827" w:firstLine="1827"/>
              <w:rPr>
                <w:bCs w:val="0"/>
              </w:rPr>
            </w:pPr>
            <w:r>
              <w:rPr>
                <w:bCs w:val="0"/>
              </w:rPr>
              <w:t>по чл.24 от ЗДДФЛ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  <w:rPr>
                <w:lang w:val="ru-RU"/>
              </w:rPr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rPr>
                <w:lang w:val="ru-RU"/>
              </w:rPr>
              <w:t xml:space="preserve"> &lt;=9</w:t>
            </w:r>
            <w:r w:rsidRPr="009D33DE">
              <w:t>.2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FF4C7F" w:rsidRDefault="00CF52D7" w:rsidP="00DB3B29">
            <w:r w:rsidRPr="00504FB0">
              <w:t>31</w:t>
            </w:r>
          </w:p>
        </w:tc>
      </w:tr>
      <w:tr w:rsidR="00CF52D7" w:rsidRPr="009D33DE" w:rsidTr="00B9737D">
        <w:trPr>
          <w:trHeight w:val="350"/>
        </w:trPr>
        <w:tc>
          <w:tcPr>
            <w:tcW w:w="477" w:type="dxa"/>
          </w:tcPr>
          <w:p w:rsidR="00CF52D7" w:rsidRPr="002472C1" w:rsidRDefault="00B9737D" w:rsidP="00DB3B29">
            <w:pPr>
              <w:ind w:left="-1827" w:firstLine="1827"/>
            </w:pPr>
            <w:r>
              <w:lastRenderedPageBreak/>
              <w:t>49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>Начислен месечен данък</w:t>
            </w:r>
          </w:p>
          <w:p w:rsidR="00CF52D7" w:rsidRPr="009D33DE" w:rsidRDefault="00CF52D7" w:rsidP="00DB3B29">
            <w:pPr>
              <w:ind w:left="-1827" w:firstLine="1827"/>
              <w:rPr>
                <w:bCs w:val="0"/>
              </w:rPr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&lt;=8.2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31.А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F70ACF" w:rsidRDefault="00CF52D7" w:rsidP="00DB3B29">
            <w:pPr>
              <w:ind w:left="-1827" w:firstLine="1827"/>
            </w:pPr>
            <w:r w:rsidRPr="00CC7171">
              <w:t>5</w:t>
            </w:r>
            <w:r w:rsidR="00B9737D">
              <w:t>0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>Нетно възнаграждение</w:t>
            </w:r>
          </w:p>
          <w:p w:rsidR="00CF52D7" w:rsidRPr="009D33DE" w:rsidRDefault="00CF52D7" w:rsidP="00DB3B29">
            <w:pPr>
              <w:ind w:left="-1827" w:firstLine="1827"/>
              <w:rPr>
                <w:bCs w:val="0"/>
              </w:rPr>
            </w:pPr>
          </w:p>
          <w:p w:rsidR="00CF52D7" w:rsidRPr="009D33DE" w:rsidRDefault="00CF52D7" w:rsidP="00DB3B29">
            <w:pPr>
              <w:ind w:left="-1827" w:firstLine="1827"/>
              <w:rPr>
                <w:b/>
              </w:rPr>
            </w:pPr>
            <w:r w:rsidRPr="009D33DE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&lt;=9.2</w:t>
            </w:r>
          </w:p>
        </w:tc>
        <w:tc>
          <w:tcPr>
            <w:tcW w:w="1947" w:type="dxa"/>
          </w:tcPr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504FB0" w:rsidRDefault="00CF52D7" w:rsidP="00DB3B29">
            <w:r w:rsidRPr="00504FB0">
              <w:t>34</w:t>
            </w:r>
          </w:p>
        </w:tc>
      </w:tr>
      <w:tr w:rsidR="00CF52D7" w:rsidRPr="009D33DE" w:rsidTr="00CF52D7">
        <w:trPr>
          <w:trHeight w:val="845"/>
        </w:trPr>
        <w:tc>
          <w:tcPr>
            <w:tcW w:w="477" w:type="dxa"/>
          </w:tcPr>
          <w:p w:rsidR="00CF52D7" w:rsidRPr="00F70ACF" w:rsidRDefault="00CF52D7" w:rsidP="00DB3B29">
            <w:pPr>
              <w:ind w:left="-1827" w:firstLine="1827"/>
            </w:pPr>
            <w:r w:rsidRPr="00CC7171">
              <w:t>5</w:t>
            </w:r>
            <w:r w:rsidR="00B9737D">
              <w:t>1</w:t>
            </w:r>
          </w:p>
        </w:tc>
        <w:tc>
          <w:tcPr>
            <w:tcW w:w="4536" w:type="dxa"/>
          </w:tcPr>
          <w:p w:rsidR="00CF52D7" w:rsidRDefault="00CF52D7" w:rsidP="00DB3B29">
            <w:pPr>
              <w:ind w:left="-1827" w:firstLine="1827"/>
            </w:pPr>
            <w:r w:rsidRPr="009D33DE">
              <w:t xml:space="preserve">КОД за </w:t>
            </w:r>
            <w:r>
              <w:t xml:space="preserve">подаване на данни </w:t>
            </w:r>
          </w:p>
          <w:p w:rsidR="00CF52D7" w:rsidRDefault="00CF52D7" w:rsidP="00DB3B29">
            <w:pPr>
              <w:ind w:left="-1827" w:firstLine="1827"/>
            </w:pPr>
            <w:r>
              <w:t>от осигурителна каса за</w:t>
            </w:r>
          </w:p>
          <w:p w:rsidR="00CF52D7" w:rsidRPr="009D33DE" w:rsidRDefault="00CF52D7" w:rsidP="00DB3B29">
            <w:pPr>
              <w:ind w:left="-1827" w:firstLine="1827"/>
            </w:pPr>
            <w:r>
              <w:t>нейните членове.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 xml:space="preserve"> =3</w:t>
            </w:r>
          </w:p>
        </w:tc>
        <w:tc>
          <w:tcPr>
            <w:tcW w:w="1947" w:type="dxa"/>
          </w:tcPr>
          <w:p w:rsidR="00CF52D7" w:rsidRDefault="00CF52D7" w:rsidP="00DB3B29">
            <w:pPr>
              <w:ind w:left="-1827" w:firstLine="1827"/>
              <w:jc w:val="both"/>
            </w:pPr>
            <w:r w:rsidRPr="00A02108">
              <w:t>999</w:t>
            </w:r>
          </w:p>
          <w:p w:rsidR="00CF52D7" w:rsidRPr="00A02108" w:rsidRDefault="00CF52D7" w:rsidP="00DB3B29">
            <w:pPr>
              <w:ind w:left="-1827" w:firstLine="1827"/>
              <w:jc w:val="both"/>
            </w:pPr>
            <w:r w:rsidRPr="00A02108">
              <w:t xml:space="preserve"> </w:t>
            </w:r>
          </w:p>
          <w:p w:rsidR="00CF52D7" w:rsidRPr="00A02108" w:rsidRDefault="00CF52D7" w:rsidP="00DB3B29">
            <w:pPr>
              <w:ind w:left="-1827" w:firstLine="1827"/>
              <w:jc w:val="both"/>
            </w:pPr>
            <w:r w:rsidRPr="00A02108">
              <w:t xml:space="preserve">В тези случаи в </w:t>
            </w:r>
          </w:p>
          <w:p w:rsidR="00CF52D7" w:rsidRPr="00A02108" w:rsidRDefault="00CF52D7" w:rsidP="00DB3B29">
            <w:pPr>
              <w:ind w:left="-1827" w:firstLine="1827"/>
              <w:jc w:val="both"/>
            </w:pPr>
            <w:r w:rsidRPr="00A02108">
              <w:t>поле 5</w:t>
            </w:r>
            <w:r>
              <w:t>4</w:t>
            </w:r>
            <w:r w:rsidRPr="00A02108">
              <w:t xml:space="preserve"> от </w:t>
            </w:r>
          </w:p>
          <w:p w:rsidR="00CF52D7" w:rsidRDefault="00CF52D7" w:rsidP="00DB3B29">
            <w:pPr>
              <w:ind w:left="-1827" w:firstLine="1827"/>
              <w:jc w:val="both"/>
            </w:pPr>
            <w:r w:rsidRPr="00A02108">
              <w:t xml:space="preserve">файловия </w:t>
            </w:r>
          </w:p>
          <w:p w:rsidR="00CF52D7" w:rsidRDefault="00CF52D7" w:rsidP="00DB3B29">
            <w:pPr>
              <w:ind w:left="-1827" w:firstLine="1827"/>
              <w:jc w:val="both"/>
            </w:pPr>
            <w:r>
              <w:t>ф</w:t>
            </w:r>
            <w:r w:rsidRPr="00A02108">
              <w:t>ормат</w:t>
            </w:r>
            <w:r>
              <w:t xml:space="preserve"> </w:t>
            </w:r>
          </w:p>
          <w:p w:rsidR="00CF52D7" w:rsidRPr="00A02108" w:rsidRDefault="00CF52D7" w:rsidP="00DB3B29">
            <w:pPr>
              <w:ind w:left="-1827" w:firstLine="1827"/>
              <w:jc w:val="both"/>
            </w:pPr>
            <w:r w:rsidRPr="00A02108">
              <w:t xml:space="preserve">се попълва ЕИК </w:t>
            </w:r>
          </w:p>
          <w:p w:rsidR="00CF52D7" w:rsidRPr="00A02108" w:rsidRDefault="00CF52D7" w:rsidP="00DB3B29">
            <w:pPr>
              <w:ind w:left="-1827" w:firstLine="1827"/>
              <w:jc w:val="both"/>
            </w:pPr>
            <w:r w:rsidRPr="00A02108">
              <w:t xml:space="preserve">по БУЛСТАТ </w:t>
            </w:r>
          </w:p>
          <w:p w:rsidR="00CF52D7" w:rsidRDefault="00CF52D7" w:rsidP="00DB3B29">
            <w:pPr>
              <w:ind w:left="-1827" w:firstLine="1827"/>
              <w:jc w:val="both"/>
            </w:pPr>
            <w:r w:rsidRPr="00A02108">
              <w:t xml:space="preserve">на </w:t>
            </w:r>
          </w:p>
          <w:p w:rsidR="00CF52D7" w:rsidRPr="00A02108" w:rsidRDefault="00CF52D7" w:rsidP="00DB3B29">
            <w:pPr>
              <w:ind w:left="-1827" w:firstLine="1827"/>
              <w:jc w:val="both"/>
            </w:pPr>
            <w:r w:rsidRPr="00A02108">
              <w:t>осигурителната</w:t>
            </w:r>
          </w:p>
          <w:p w:rsidR="00CF52D7" w:rsidRPr="00A02108" w:rsidRDefault="00CF52D7" w:rsidP="00DB3B29">
            <w:pPr>
              <w:ind w:left="-1827" w:firstLine="1827"/>
              <w:jc w:val="both"/>
            </w:pPr>
            <w:r w:rsidRPr="00A02108">
              <w:t>каса.</w:t>
            </w:r>
          </w:p>
          <w:p w:rsidR="00CF52D7" w:rsidRPr="009D33DE" w:rsidRDefault="00CF52D7" w:rsidP="00DB3B29">
            <w:pPr>
              <w:ind w:left="-1827" w:firstLine="1827"/>
              <w:rPr>
                <w:b/>
              </w:rPr>
            </w:pPr>
          </w:p>
        </w:tc>
        <w:tc>
          <w:tcPr>
            <w:tcW w:w="1466" w:type="dxa"/>
          </w:tcPr>
          <w:p w:rsidR="00CF52D7" w:rsidRPr="00504FB0" w:rsidRDefault="00CF52D7" w:rsidP="00DB3B29"/>
        </w:tc>
      </w:tr>
      <w:tr w:rsidR="00CF52D7" w:rsidRPr="009D33DE" w:rsidTr="00CF52D7">
        <w:tc>
          <w:tcPr>
            <w:tcW w:w="477" w:type="dxa"/>
          </w:tcPr>
          <w:p w:rsidR="00CF52D7" w:rsidRPr="00F70ACF" w:rsidRDefault="00CF52D7" w:rsidP="00DB3B29">
            <w:pPr>
              <w:ind w:left="-1827" w:firstLine="1827"/>
            </w:pPr>
            <w:r w:rsidRPr="00CC7171">
              <w:t>5</w:t>
            </w:r>
            <w:r w:rsidR="00B9737D">
              <w:t>2</w:t>
            </w:r>
          </w:p>
        </w:tc>
        <w:tc>
          <w:tcPr>
            <w:tcW w:w="4536" w:type="dxa"/>
          </w:tcPr>
          <w:p w:rsidR="00CF52D7" w:rsidRPr="009D33DE" w:rsidRDefault="00CF52D7" w:rsidP="00DB3B29">
            <w:pPr>
              <w:ind w:left="-1827" w:firstLine="1827"/>
            </w:pPr>
            <w:r>
              <w:t>Код корекция</w:t>
            </w: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Numeric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=1</w:t>
            </w:r>
          </w:p>
        </w:tc>
        <w:tc>
          <w:tcPr>
            <w:tcW w:w="1947" w:type="dxa"/>
          </w:tcPr>
          <w:p w:rsidR="00CF52D7" w:rsidRDefault="00CF52D7" w:rsidP="00DB3B29">
            <w:r>
              <w:t>0-</w:t>
            </w:r>
            <w:r w:rsidRPr="009D33DE">
              <w:t>редовни данни</w:t>
            </w:r>
          </w:p>
          <w:p w:rsidR="00CF52D7" w:rsidRPr="009D33DE" w:rsidRDefault="00CF52D7" w:rsidP="00DB3B29">
            <w:pPr>
              <w:ind w:left="720"/>
            </w:pPr>
          </w:p>
          <w:p w:rsidR="00CF52D7" w:rsidRDefault="00CF52D7" w:rsidP="00DB3B29">
            <w:r>
              <w:t>1-</w:t>
            </w:r>
            <w:r w:rsidRPr="009D33DE">
              <w:t xml:space="preserve">коригиращи </w:t>
            </w:r>
          </w:p>
          <w:p w:rsidR="00CF52D7" w:rsidRPr="009D33DE" w:rsidRDefault="00CF52D7" w:rsidP="00DB3B29">
            <w:pPr>
              <w:ind w:left="720"/>
            </w:pPr>
            <w:r>
              <w:t>д</w:t>
            </w:r>
            <w:r w:rsidRPr="009D33DE">
              <w:t>анни</w:t>
            </w:r>
          </w:p>
          <w:p w:rsidR="00CF52D7" w:rsidRDefault="00CF52D7" w:rsidP="00DB3B29">
            <w:pPr>
              <w:ind w:left="-1827" w:firstLine="1827"/>
            </w:pPr>
            <w:r w:rsidRPr="009D33DE">
              <w:rPr>
                <w:bCs w:val="0"/>
              </w:rPr>
              <w:t>8</w:t>
            </w:r>
            <w:r w:rsidRPr="009D33DE">
              <w:t>-заличаващи данни</w:t>
            </w:r>
          </w:p>
          <w:p w:rsidR="00CF52D7" w:rsidRPr="009D33DE" w:rsidRDefault="00CF52D7" w:rsidP="00DB3B29">
            <w:pPr>
              <w:ind w:left="-1827" w:firstLine="1827"/>
            </w:pPr>
          </w:p>
        </w:tc>
        <w:tc>
          <w:tcPr>
            <w:tcW w:w="1466" w:type="dxa"/>
          </w:tcPr>
          <w:p w:rsidR="00CF52D7" w:rsidRPr="00EB1211" w:rsidRDefault="00CF52D7" w:rsidP="00DB3B29">
            <w:r>
              <w:t>1</w:t>
            </w:r>
          </w:p>
        </w:tc>
      </w:tr>
      <w:tr w:rsidR="00CF52D7" w:rsidRPr="009D33DE" w:rsidTr="00CF52D7">
        <w:tc>
          <w:tcPr>
            <w:tcW w:w="477" w:type="dxa"/>
          </w:tcPr>
          <w:p w:rsidR="00CF52D7" w:rsidRPr="00F70ACF" w:rsidRDefault="00CF52D7" w:rsidP="00DB3B29">
            <w:pPr>
              <w:ind w:left="-1827" w:firstLine="1827"/>
            </w:pPr>
            <w:r w:rsidRPr="00CC7171">
              <w:t>5</w:t>
            </w:r>
            <w:r w:rsidR="00B9737D">
              <w:t>3</w:t>
            </w:r>
          </w:p>
        </w:tc>
        <w:tc>
          <w:tcPr>
            <w:tcW w:w="4536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Флаг за източник</w:t>
            </w:r>
          </w:p>
        </w:tc>
        <w:tc>
          <w:tcPr>
            <w:tcW w:w="1276" w:type="dxa"/>
          </w:tcPr>
          <w:p w:rsidR="00CF52D7" w:rsidRPr="009D33DE" w:rsidRDefault="00CF52D7" w:rsidP="00DB3B29">
            <w:pPr>
              <w:ind w:left="-1827" w:firstLine="1827"/>
            </w:pPr>
            <w:proofErr w:type="spellStart"/>
            <w:r w:rsidRPr="009D33DE">
              <w:t>Character</w:t>
            </w:r>
            <w:proofErr w:type="spellEnd"/>
          </w:p>
        </w:tc>
        <w:tc>
          <w:tcPr>
            <w:tcW w:w="1134" w:type="dxa"/>
          </w:tcPr>
          <w:p w:rsidR="00CF52D7" w:rsidRPr="009D33DE" w:rsidRDefault="00CF52D7" w:rsidP="00DB3B29">
            <w:pPr>
              <w:ind w:left="-1827" w:firstLine="1827"/>
            </w:pPr>
            <w:r w:rsidRPr="009D33DE">
              <w:t>= 9</w:t>
            </w:r>
            <w:r w:rsidRPr="009D33DE">
              <w:rPr>
                <w:bCs w:val="0"/>
              </w:rPr>
              <w:t>, 10</w:t>
            </w:r>
            <w:r w:rsidRPr="009D33DE">
              <w:t xml:space="preserve"> или 13</w:t>
            </w:r>
          </w:p>
        </w:tc>
        <w:tc>
          <w:tcPr>
            <w:tcW w:w="1947" w:type="dxa"/>
          </w:tcPr>
          <w:p w:rsidR="00CF52D7" w:rsidRDefault="00CF52D7" w:rsidP="00DB3B29">
            <w:pPr>
              <w:pStyle w:val="BodyTextIndent"/>
              <w:ind w:left="0"/>
              <w:rPr>
                <w:lang w:val="ru-RU"/>
              </w:rPr>
            </w:pPr>
            <w:r w:rsidRPr="009D33DE">
              <w:rPr>
                <w:lang w:val="bg-BG"/>
              </w:rPr>
              <w:t xml:space="preserve">ЕИК по </w:t>
            </w:r>
            <w:r w:rsidRPr="009D33DE">
              <w:rPr>
                <w:lang w:val="ru-RU"/>
              </w:rPr>
              <w:t>БУЛСТАТ</w:t>
            </w:r>
          </w:p>
          <w:p w:rsidR="00CF52D7" w:rsidRDefault="00CF52D7" w:rsidP="00DB3B29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>или ЕИК</w:t>
            </w:r>
            <w:r w:rsidRPr="009D33DE">
              <w:rPr>
                <w:lang w:val="ru-RU"/>
              </w:rPr>
              <w:t xml:space="preserve"> </w:t>
            </w:r>
            <w:r w:rsidRPr="009D33DE">
              <w:rPr>
                <w:lang w:val="bg-BG"/>
              </w:rPr>
              <w:t xml:space="preserve">по </w:t>
            </w:r>
          </w:p>
          <w:p w:rsidR="00CF52D7" w:rsidRDefault="00CF52D7" w:rsidP="00DB3B29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 xml:space="preserve">Търговския </w:t>
            </w:r>
          </w:p>
          <w:p w:rsidR="00CF52D7" w:rsidRDefault="00CF52D7" w:rsidP="00DB3B29">
            <w:pPr>
              <w:pStyle w:val="BodyTextIndent"/>
              <w:ind w:left="-1827" w:firstLine="1827"/>
              <w:rPr>
                <w:lang w:val="ru-RU"/>
              </w:rPr>
            </w:pPr>
            <w:r w:rsidRPr="009D33DE">
              <w:rPr>
                <w:lang w:val="bg-BG"/>
              </w:rPr>
              <w:t xml:space="preserve">регистър </w:t>
            </w:r>
            <w:r w:rsidRPr="009D33DE">
              <w:rPr>
                <w:lang w:val="ru-RU"/>
              </w:rPr>
              <w:t xml:space="preserve">на </w:t>
            </w:r>
          </w:p>
          <w:p w:rsidR="00CF52D7" w:rsidRDefault="00CF52D7" w:rsidP="00DB3B29">
            <w:pPr>
              <w:pStyle w:val="BodyTextIndent"/>
              <w:ind w:left="-1827" w:firstLine="1827"/>
              <w:rPr>
                <w:lang w:val="ru-RU"/>
              </w:rPr>
            </w:pPr>
            <w:r w:rsidRPr="009D33DE">
              <w:rPr>
                <w:lang w:val="ru-RU"/>
              </w:rPr>
              <w:t>разработчика</w:t>
            </w:r>
            <w:r>
              <w:rPr>
                <w:lang w:val="ru-RU"/>
              </w:rPr>
              <w:t xml:space="preserve"> на </w:t>
            </w:r>
          </w:p>
          <w:p w:rsidR="00CF52D7" w:rsidRDefault="00CF52D7" w:rsidP="00DB3B29">
            <w:pPr>
              <w:pStyle w:val="BodyTextIndent"/>
              <w:ind w:left="-1827" w:firstLine="1827"/>
              <w:rPr>
                <w:lang w:val="ru-RU"/>
              </w:rPr>
            </w:pPr>
            <w:r>
              <w:rPr>
                <w:lang w:val="ru-RU"/>
              </w:rPr>
              <w:t xml:space="preserve">софтуер за </w:t>
            </w:r>
          </w:p>
          <w:p w:rsidR="00CF52D7" w:rsidRDefault="00CF52D7" w:rsidP="00DB3B29">
            <w:pPr>
              <w:pStyle w:val="BodyTextIndent"/>
              <w:ind w:left="-1827" w:firstLine="1827"/>
              <w:rPr>
                <w:lang w:val="ru-RU"/>
              </w:rPr>
            </w:pPr>
            <w:r>
              <w:rPr>
                <w:lang w:val="ru-RU"/>
              </w:rPr>
              <w:t>подаване на</w:t>
            </w:r>
          </w:p>
          <w:p w:rsidR="00CF52D7" w:rsidRDefault="00CF52D7" w:rsidP="00DB3B29">
            <w:pPr>
              <w:pStyle w:val="BodyTextIndent"/>
              <w:ind w:left="-1827" w:firstLine="1827"/>
              <w:rPr>
                <w:lang w:val="bg-BG"/>
              </w:rPr>
            </w:pPr>
            <w:r>
              <w:rPr>
                <w:lang w:val="ru-RU"/>
              </w:rPr>
              <w:t xml:space="preserve">данните </w:t>
            </w:r>
            <w:r w:rsidRPr="009D33DE">
              <w:rPr>
                <w:lang w:val="bg-BG"/>
              </w:rPr>
              <w:t xml:space="preserve"> </w:t>
            </w:r>
          </w:p>
          <w:p w:rsidR="00CF52D7" w:rsidRDefault="00CF52D7" w:rsidP="00DB3B29">
            <w:pPr>
              <w:pStyle w:val="BodyTextIndent"/>
              <w:ind w:left="-1827" w:firstLine="1827"/>
              <w:rPr>
                <w:lang w:val="bg-BG"/>
              </w:rPr>
            </w:pPr>
          </w:p>
          <w:p w:rsidR="00CF52D7" w:rsidRDefault="00CF52D7" w:rsidP="00DB3B29">
            <w:pPr>
              <w:pStyle w:val="BodyTextIndent"/>
              <w:ind w:left="-1827" w:firstLine="1827"/>
              <w:rPr>
                <w:lang w:val="bg-BG"/>
              </w:rPr>
            </w:pPr>
            <w:r>
              <w:rPr>
                <w:lang w:val="bg-BG"/>
              </w:rPr>
              <w:t>или</w:t>
            </w:r>
          </w:p>
          <w:p w:rsidR="00CF52D7" w:rsidRPr="009D33DE" w:rsidRDefault="00CF52D7" w:rsidP="00DB3B29">
            <w:pPr>
              <w:pStyle w:val="BodyTextIndent"/>
              <w:ind w:left="-1827" w:firstLine="1827"/>
              <w:rPr>
                <w:lang w:val="bg-BG"/>
              </w:rPr>
            </w:pPr>
          </w:p>
          <w:p w:rsidR="00CF52D7" w:rsidRDefault="00CF52D7" w:rsidP="00DB3B29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>ЕИК по</w:t>
            </w:r>
          </w:p>
          <w:p w:rsidR="00CF52D7" w:rsidRDefault="00CF52D7" w:rsidP="00DB3B29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>БУЛСТАТ</w:t>
            </w:r>
          </w:p>
          <w:p w:rsidR="00CF52D7" w:rsidRDefault="00CF52D7" w:rsidP="00DB3B29">
            <w:pPr>
              <w:pStyle w:val="BodyTextIndent"/>
              <w:ind w:left="-1827" w:firstLine="1827"/>
              <w:rPr>
                <w:lang w:val="bg-BG"/>
              </w:rPr>
            </w:pPr>
            <w:r>
              <w:rPr>
                <w:lang w:val="bg-BG"/>
              </w:rPr>
              <w:t>н</w:t>
            </w:r>
            <w:r w:rsidRPr="009D33DE">
              <w:rPr>
                <w:lang w:val="bg-BG"/>
              </w:rPr>
              <w:t>а</w:t>
            </w:r>
          </w:p>
          <w:p w:rsidR="00CF52D7" w:rsidRDefault="00CF52D7" w:rsidP="00DB3B29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>осигурителната</w:t>
            </w:r>
          </w:p>
          <w:p w:rsidR="00CF52D7" w:rsidRDefault="00CF52D7" w:rsidP="00DB3B29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 xml:space="preserve">каса в случай, </w:t>
            </w:r>
          </w:p>
          <w:p w:rsidR="00CF52D7" w:rsidRDefault="00CF52D7" w:rsidP="00DB3B29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 xml:space="preserve">че се подават </w:t>
            </w:r>
          </w:p>
          <w:p w:rsidR="00CF52D7" w:rsidRDefault="00CF52D7" w:rsidP="00DB3B29">
            <w:pPr>
              <w:pStyle w:val="BodyTextIndent"/>
              <w:ind w:left="-1827" w:firstLine="1827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9D33DE">
              <w:rPr>
                <w:lang w:val="bg-BG"/>
              </w:rPr>
              <w:t>анни за членове</w:t>
            </w:r>
          </w:p>
          <w:p w:rsidR="00CF52D7" w:rsidRPr="009D33DE" w:rsidRDefault="00CF52D7" w:rsidP="00DB3B29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>на ОК</w:t>
            </w:r>
            <w:r>
              <w:rPr>
                <w:lang w:val="bg-BG"/>
              </w:rPr>
              <w:t>.</w:t>
            </w:r>
          </w:p>
        </w:tc>
        <w:tc>
          <w:tcPr>
            <w:tcW w:w="1466" w:type="dxa"/>
          </w:tcPr>
          <w:p w:rsidR="00CF52D7" w:rsidRPr="00504FB0" w:rsidRDefault="00CF52D7" w:rsidP="00DB3B29"/>
        </w:tc>
      </w:tr>
    </w:tbl>
    <w:p w:rsidR="00CF52D7" w:rsidRDefault="00CF52D7" w:rsidP="00CF52D7"/>
    <w:p w:rsidR="00CF52D7" w:rsidRPr="009D33DE" w:rsidRDefault="00CF52D7" w:rsidP="00CF52D7"/>
    <w:p w:rsidR="00CF52D7" w:rsidRDefault="00CF52D7" w:rsidP="00CF52D7">
      <w:pPr>
        <w:ind w:left="-540" w:firstLine="540"/>
        <w:rPr>
          <w:b/>
          <w:u w:val="single"/>
        </w:rPr>
      </w:pPr>
    </w:p>
    <w:p w:rsidR="00CF52D7" w:rsidRDefault="00CF52D7" w:rsidP="00CF52D7">
      <w:pPr>
        <w:ind w:left="-540" w:firstLine="540"/>
        <w:rPr>
          <w:b/>
          <w:u w:val="single"/>
        </w:rPr>
      </w:pPr>
    </w:p>
    <w:p w:rsidR="00CF52D7" w:rsidRDefault="00CF52D7" w:rsidP="00CF52D7">
      <w:pPr>
        <w:ind w:left="-540" w:firstLine="540"/>
        <w:rPr>
          <w:b/>
          <w:u w:val="single"/>
        </w:rPr>
      </w:pPr>
    </w:p>
    <w:p w:rsidR="00CF52D7" w:rsidRPr="009D33DE" w:rsidRDefault="00CF52D7" w:rsidP="00CF52D7">
      <w:pPr>
        <w:ind w:left="-540" w:firstLine="540"/>
        <w:rPr>
          <w:b/>
          <w:u w:val="single"/>
        </w:rPr>
      </w:pPr>
    </w:p>
    <w:p w:rsidR="00CF52D7" w:rsidRPr="00716E3E" w:rsidRDefault="00CF52D7" w:rsidP="00CF52D7">
      <w:pPr>
        <w:ind w:left="-540" w:firstLine="540"/>
        <w:rPr>
          <w:sz w:val="24"/>
          <w:szCs w:val="24"/>
          <w:u w:val="single"/>
        </w:rPr>
      </w:pPr>
      <w:r w:rsidRPr="00716E3E">
        <w:rPr>
          <w:b/>
          <w:sz w:val="24"/>
          <w:szCs w:val="24"/>
          <w:u w:val="single"/>
        </w:rPr>
        <w:t>Изисквания към съдържанието</w:t>
      </w:r>
      <w:r w:rsidRPr="00716E3E">
        <w:rPr>
          <w:sz w:val="24"/>
          <w:szCs w:val="24"/>
          <w:u w:val="single"/>
        </w:rPr>
        <w:t>:</w:t>
      </w:r>
    </w:p>
    <w:p w:rsidR="00CF52D7" w:rsidRPr="00716E3E" w:rsidRDefault="00CF52D7" w:rsidP="00CF52D7">
      <w:pPr>
        <w:ind w:left="-540" w:firstLine="540"/>
        <w:rPr>
          <w:sz w:val="24"/>
          <w:szCs w:val="24"/>
          <w:u w:val="single"/>
        </w:rPr>
      </w:pPr>
    </w:p>
    <w:p w:rsidR="00CF52D7" w:rsidRPr="00716E3E" w:rsidRDefault="00CF52D7" w:rsidP="00716E3E">
      <w:pPr>
        <w:numPr>
          <w:ilvl w:val="0"/>
          <w:numId w:val="34"/>
        </w:numPr>
        <w:tabs>
          <w:tab w:val="clear" w:pos="1068"/>
          <w:tab w:val="num" w:pos="709"/>
        </w:tabs>
        <w:ind w:left="426"/>
        <w:rPr>
          <w:bCs w:val="0"/>
          <w:sz w:val="24"/>
          <w:szCs w:val="24"/>
        </w:rPr>
      </w:pPr>
      <w:r w:rsidRPr="00716E3E">
        <w:rPr>
          <w:bCs w:val="0"/>
          <w:sz w:val="24"/>
          <w:szCs w:val="24"/>
        </w:rPr>
        <w:t>Файлът носи наименованието EMPL2021.TXT.</w:t>
      </w:r>
    </w:p>
    <w:p w:rsidR="00CF52D7" w:rsidRPr="00716E3E" w:rsidRDefault="00CF52D7" w:rsidP="00716E3E">
      <w:pPr>
        <w:tabs>
          <w:tab w:val="num" w:pos="709"/>
        </w:tabs>
        <w:ind w:left="426"/>
        <w:rPr>
          <w:bCs w:val="0"/>
          <w:sz w:val="24"/>
          <w:szCs w:val="24"/>
        </w:rPr>
      </w:pPr>
    </w:p>
    <w:p w:rsidR="00CF52D7" w:rsidRPr="00716E3E" w:rsidRDefault="00CF52D7" w:rsidP="00716E3E">
      <w:pPr>
        <w:numPr>
          <w:ilvl w:val="0"/>
          <w:numId w:val="34"/>
        </w:numPr>
        <w:tabs>
          <w:tab w:val="clear" w:pos="1068"/>
          <w:tab w:val="num" w:pos="709"/>
        </w:tabs>
        <w:ind w:left="426"/>
        <w:rPr>
          <w:bCs w:val="0"/>
          <w:sz w:val="24"/>
          <w:szCs w:val="24"/>
        </w:rPr>
      </w:pPr>
      <w:r w:rsidRPr="00716E3E">
        <w:rPr>
          <w:bCs w:val="0"/>
          <w:sz w:val="24"/>
          <w:szCs w:val="24"/>
        </w:rPr>
        <w:t xml:space="preserve">Всички суми са винаги </w:t>
      </w:r>
      <w:r w:rsidRPr="00716E3E">
        <w:rPr>
          <w:b/>
          <w:bCs w:val="0"/>
          <w:sz w:val="24"/>
          <w:szCs w:val="24"/>
        </w:rPr>
        <w:t>само</w:t>
      </w:r>
      <w:r w:rsidRPr="00716E3E">
        <w:rPr>
          <w:bCs w:val="0"/>
          <w:sz w:val="24"/>
          <w:szCs w:val="24"/>
        </w:rPr>
        <w:t xml:space="preserve"> положителни.</w:t>
      </w:r>
    </w:p>
    <w:p w:rsidR="00CF52D7" w:rsidRPr="00716E3E" w:rsidRDefault="00CF52D7" w:rsidP="00716E3E">
      <w:pPr>
        <w:tabs>
          <w:tab w:val="num" w:pos="709"/>
        </w:tabs>
        <w:ind w:left="426"/>
        <w:rPr>
          <w:bCs w:val="0"/>
          <w:sz w:val="24"/>
          <w:szCs w:val="24"/>
        </w:rPr>
      </w:pPr>
    </w:p>
    <w:p w:rsidR="00CF52D7" w:rsidRPr="00716E3E" w:rsidRDefault="00CF52D7" w:rsidP="00716E3E">
      <w:pPr>
        <w:numPr>
          <w:ilvl w:val="0"/>
          <w:numId w:val="34"/>
        </w:numPr>
        <w:tabs>
          <w:tab w:val="clear" w:pos="1068"/>
          <w:tab w:val="num" w:pos="709"/>
        </w:tabs>
        <w:ind w:left="426"/>
        <w:jc w:val="both"/>
        <w:rPr>
          <w:bCs w:val="0"/>
          <w:sz w:val="24"/>
          <w:szCs w:val="24"/>
        </w:rPr>
      </w:pPr>
      <w:r w:rsidRPr="00716E3E">
        <w:rPr>
          <w:bCs w:val="0"/>
          <w:sz w:val="24"/>
          <w:szCs w:val="24"/>
        </w:rPr>
        <w:t>Полетата се отделят едно от друго със запетая.</w:t>
      </w:r>
    </w:p>
    <w:p w:rsidR="00CF52D7" w:rsidRPr="00716E3E" w:rsidRDefault="00CF52D7" w:rsidP="00716E3E">
      <w:pPr>
        <w:tabs>
          <w:tab w:val="num" w:pos="709"/>
        </w:tabs>
        <w:ind w:left="426"/>
        <w:jc w:val="both"/>
        <w:rPr>
          <w:bCs w:val="0"/>
          <w:sz w:val="24"/>
          <w:szCs w:val="24"/>
        </w:rPr>
      </w:pPr>
    </w:p>
    <w:p w:rsidR="00CF52D7" w:rsidRPr="00716E3E" w:rsidRDefault="00CF52D7" w:rsidP="00716E3E">
      <w:pPr>
        <w:numPr>
          <w:ilvl w:val="0"/>
          <w:numId w:val="34"/>
        </w:numPr>
        <w:tabs>
          <w:tab w:val="clear" w:pos="1068"/>
          <w:tab w:val="num" w:pos="709"/>
        </w:tabs>
        <w:ind w:left="426"/>
        <w:jc w:val="both"/>
        <w:rPr>
          <w:bCs w:val="0"/>
          <w:sz w:val="24"/>
          <w:szCs w:val="24"/>
        </w:rPr>
      </w:pPr>
      <w:r w:rsidRPr="00716E3E">
        <w:rPr>
          <w:bCs w:val="0"/>
          <w:sz w:val="24"/>
          <w:szCs w:val="24"/>
        </w:rPr>
        <w:t xml:space="preserve">Полетата от тип </w:t>
      </w:r>
      <w:proofErr w:type="spellStart"/>
      <w:r w:rsidRPr="00716E3E">
        <w:rPr>
          <w:bCs w:val="0"/>
          <w:sz w:val="24"/>
          <w:szCs w:val="24"/>
        </w:rPr>
        <w:t>Number</w:t>
      </w:r>
      <w:proofErr w:type="spellEnd"/>
      <w:r w:rsidRPr="00716E3E">
        <w:rPr>
          <w:bCs w:val="0"/>
          <w:sz w:val="24"/>
          <w:szCs w:val="24"/>
        </w:rPr>
        <w:t xml:space="preserve"> в случаите, в които нямат стойности, задължително трябва да бъдат попълнени във файловия формат с 0.</w:t>
      </w:r>
    </w:p>
    <w:p w:rsidR="00CF52D7" w:rsidRPr="00716E3E" w:rsidRDefault="00CF52D7" w:rsidP="00716E3E">
      <w:pPr>
        <w:tabs>
          <w:tab w:val="num" w:pos="709"/>
        </w:tabs>
        <w:ind w:left="426"/>
        <w:jc w:val="both"/>
        <w:rPr>
          <w:bCs w:val="0"/>
          <w:sz w:val="24"/>
          <w:szCs w:val="24"/>
        </w:rPr>
      </w:pPr>
    </w:p>
    <w:p w:rsidR="00CF52D7" w:rsidRPr="00716E3E" w:rsidRDefault="00CF52D7" w:rsidP="00716E3E">
      <w:pPr>
        <w:numPr>
          <w:ilvl w:val="0"/>
          <w:numId w:val="34"/>
        </w:numPr>
        <w:tabs>
          <w:tab w:val="clear" w:pos="1068"/>
          <w:tab w:val="num" w:pos="709"/>
        </w:tabs>
        <w:ind w:left="426"/>
        <w:jc w:val="both"/>
        <w:rPr>
          <w:bCs w:val="0"/>
          <w:sz w:val="24"/>
          <w:szCs w:val="24"/>
        </w:rPr>
      </w:pPr>
      <w:r w:rsidRPr="00716E3E">
        <w:rPr>
          <w:bCs w:val="0"/>
          <w:sz w:val="24"/>
          <w:szCs w:val="24"/>
        </w:rPr>
        <w:t xml:space="preserve">Данните от тип </w:t>
      </w:r>
      <w:proofErr w:type="spellStart"/>
      <w:r w:rsidRPr="00716E3E">
        <w:rPr>
          <w:bCs w:val="0"/>
          <w:sz w:val="24"/>
          <w:szCs w:val="24"/>
        </w:rPr>
        <w:t>Character</w:t>
      </w:r>
      <w:proofErr w:type="spellEnd"/>
      <w:r w:rsidRPr="00716E3E">
        <w:rPr>
          <w:bCs w:val="0"/>
          <w:sz w:val="24"/>
          <w:szCs w:val="24"/>
        </w:rPr>
        <w:t xml:space="preserve"> се заграждат с двойни кавички (“). Например:</w:t>
      </w:r>
      <w:r w:rsidR="00233218">
        <w:rPr>
          <w:bCs w:val="0"/>
          <w:sz w:val="24"/>
          <w:szCs w:val="24"/>
        </w:rPr>
        <w:t xml:space="preserve"> </w:t>
      </w:r>
      <w:r w:rsidRPr="00716E3E">
        <w:rPr>
          <w:bCs w:val="0"/>
          <w:sz w:val="24"/>
          <w:szCs w:val="24"/>
        </w:rPr>
        <w:t>”</w:t>
      </w:r>
      <w:r w:rsidRPr="00716E3E">
        <w:rPr>
          <w:bCs w:val="0"/>
          <w:caps/>
          <w:sz w:val="24"/>
          <w:szCs w:val="24"/>
        </w:rPr>
        <w:t>Петров</w:t>
      </w:r>
      <w:r w:rsidRPr="00716E3E">
        <w:rPr>
          <w:bCs w:val="0"/>
          <w:sz w:val="24"/>
          <w:szCs w:val="24"/>
        </w:rPr>
        <w:t xml:space="preserve">”. В текста на текстовите полета не се допускат двойни кавички и запетаи. Текстът се записва само с главни букви и символи на кирилица. </w:t>
      </w:r>
    </w:p>
    <w:p w:rsidR="00CF52D7" w:rsidRPr="00716E3E" w:rsidRDefault="00CF52D7" w:rsidP="00716E3E">
      <w:pPr>
        <w:tabs>
          <w:tab w:val="num" w:pos="709"/>
        </w:tabs>
        <w:ind w:left="426"/>
        <w:jc w:val="both"/>
        <w:rPr>
          <w:bCs w:val="0"/>
          <w:sz w:val="24"/>
          <w:szCs w:val="24"/>
        </w:rPr>
      </w:pPr>
    </w:p>
    <w:p w:rsidR="00CF52D7" w:rsidRPr="00716E3E" w:rsidRDefault="00CF52D7" w:rsidP="00716E3E">
      <w:pPr>
        <w:numPr>
          <w:ilvl w:val="0"/>
          <w:numId w:val="34"/>
        </w:numPr>
        <w:tabs>
          <w:tab w:val="clear" w:pos="1068"/>
          <w:tab w:val="num" w:pos="709"/>
        </w:tabs>
        <w:ind w:left="426"/>
        <w:jc w:val="both"/>
        <w:rPr>
          <w:bCs w:val="0"/>
          <w:sz w:val="24"/>
          <w:szCs w:val="24"/>
        </w:rPr>
      </w:pPr>
      <w:r w:rsidRPr="00716E3E">
        <w:rPr>
          <w:bCs w:val="0"/>
          <w:sz w:val="24"/>
          <w:szCs w:val="24"/>
        </w:rPr>
        <w:t xml:space="preserve">В един файл </w:t>
      </w:r>
      <w:r w:rsidRPr="00716E3E">
        <w:rPr>
          <w:b/>
          <w:bCs w:val="0"/>
          <w:sz w:val="24"/>
          <w:szCs w:val="24"/>
        </w:rPr>
        <w:t>не могат</w:t>
      </w:r>
      <w:r w:rsidRPr="00716E3E">
        <w:rPr>
          <w:bCs w:val="0"/>
          <w:sz w:val="24"/>
          <w:szCs w:val="24"/>
        </w:rPr>
        <w:t xml:space="preserve"> да се подават данни за Декларация обр.№1 за членове на осигурителна каса и за осигурени лица, за които осигурителната каса е осигурител.</w:t>
      </w:r>
    </w:p>
    <w:p w:rsidR="00CF52D7" w:rsidRPr="00716E3E" w:rsidRDefault="00CF52D7" w:rsidP="00716E3E">
      <w:pPr>
        <w:tabs>
          <w:tab w:val="num" w:pos="709"/>
        </w:tabs>
        <w:ind w:left="426"/>
        <w:jc w:val="both"/>
        <w:rPr>
          <w:bCs w:val="0"/>
          <w:sz w:val="24"/>
          <w:szCs w:val="24"/>
        </w:rPr>
      </w:pPr>
    </w:p>
    <w:p w:rsidR="00CF52D7" w:rsidRPr="00716E3E" w:rsidRDefault="00CF52D7" w:rsidP="00716E3E">
      <w:pPr>
        <w:numPr>
          <w:ilvl w:val="0"/>
          <w:numId w:val="34"/>
        </w:numPr>
        <w:tabs>
          <w:tab w:val="clear" w:pos="1068"/>
          <w:tab w:val="num" w:pos="709"/>
        </w:tabs>
        <w:ind w:left="426"/>
        <w:jc w:val="both"/>
        <w:rPr>
          <w:bCs w:val="0"/>
          <w:sz w:val="24"/>
          <w:szCs w:val="24"/>
        </w:rPr>
      </w:pPr>
      <w:r w:rsidRPr="00716E3E">
        <w:rPr>
          <w:b/>
          <w:bCs w:val="0"/>
          <w:sz w:val="24"/>
          <w:szCs w:val="24"/>
        </w:rPr>
        <w:t>Не се допуска</w:t>
      </w:r>
      <w:r w:rsidRPr="00716E3E">
        <w:rPr>
          <w:bCs w:val="0"/>
          <w:sz w:val="24"/>
          <w:szCs w:val="24"/>
        </w:rPr>
        <w:t xml:space="preserve"> въвеждането в един файл на Декларации обр. №1 с  код корекция 0 и код корекция 1 за едно и също осигурено лице с ЕГН/ЛНЧ/Служебен номер от НАП, код на задълженото лице, месец, година и вид осигурен. Това условие се прилага за всички години.</w:t>
      </w:r>
    </w:p>
    <w:p w:rsidR="00CF52D7" w:rsidRPr="00716E3E" w:rsidRDefault="00CF52D7" w:rsidP="00716E3E">
      <w:pPr>
        <w:pStyle w:val="ListParagraph"/>
        <w:tabs>
          <w:tab w:val="num" w:pos="709"/>
        </w:tabs>
        <w:ind w:left="426"/>
        <w:rPr>
          <w:bCs/>
          <w:sz w:val="24"/>
          <w:szCs w:val="24"/>
        </w:rPr>
      </w:pPr>
    </w:p>
    <w:p w:rsidR="00CF52D7" w:rsidRPr="00716E3E" w:rsidRDefault="00CF52D7" w:rsidP="00716E3E">
      <w:pPr>
        <w:numPr>
          <w:ilvl w:val="0"/>
          <w:numId w:val="34"/>
        </w:numPr>
        <w:tabs>
          <w:tab w:val="clear" w:pos="1068"/>
          <w:tab w:val="num" w:pos="709"/>
        </w:tabs>
        <w:ind w:left="426"/>
        <w:jc w:val="both"/>
        <w:rPr>
          <w:bCs w:val="0"/>
          <w:sz w:val="24"/>
          <w:szCs w:val="24"/>
        </w:rPr>
      </w:pPr>
      <w:r w:rsidRPr="00716E3E">
        <w:rPr>
          <w:b/>
          <w:bCs w:val="0"/>
          <w:sz w:val="24"/>
          <w:szCs w:val="24"/>
        </w:rPr>
        <w:t>Допуска се</w:t>
      </w:r>
      <w:r w:rsidRPr="00716E3E">
        <w:rPr>
          <w:bCs w:val="0"/>
          <w:sz w:val="24"/>
          <w:szCs w:val="24"/>
        </w:rPr>
        <w:t xml:space="preserve"> въвеждането в един файл на</w:t>
      </w:r>
      <w:r w:rsidRPr="00716E3E">
        <w:rPr>
          <w:b/>
          <w:bCs w:val="0"/>
          <w:sz w:val="24"/>
          <w:szCs w:val="24"/>
        </w:rPr>
        <w:t xml:space="preserve"> </w:t>
      </w:r>
      <w:r w:rsidRPr="00716E3E">
        <w:rPr>
          <w:bCs w:val="0"/>
          <w:sz w:val="24"/>
          <w:szCs w:val="24"/>
        </w:rPr>
        <w:t>Декларации обр. №1 с код корекция 0 и  код корекция 8 за едно и също осигурено лице с ЕГН/ЛНЧ/Служебен номер от НАП, код на задълженото лице, месец, година и вид осигурен. Това условие се прилага за всички години.</w:t>
      </w:r>
    </w:p>
    <w:p w:rsidR="00CF52D7" w:rsidRPr="00716E3E" w:rsidRDefault="00CF52D7" w:rsidP="00716E3E">
      <w:pPr>
        <w:pStyle w:val="ListParagraph"/>
        <w:tabs>
          <w:tab w:val="num" w:pos="709"/>
        </w:tabs>
        <w:ind w:left="426"/>
        <w:rPr>
          <w:bCs/>
          <w:sz w:val="24"/>
          <w:szCs w:val="24"/>
        </w:rPr>
      </w:pPr>
    </w:p>
    <w:p w:rsidR="00CF52D7" w:rsidRPr="00716E3E" w:rsidRDefault="00CF52D7" w:rsidP="00716E3E">
      <w:pPr>
        <w:numPr>
          <w:ilvl w:val="0"/>
          <w:numId w:val="34"/>
        </w:numPr>
        <w:tabs>
          <w:tab w:val="clear" w:pos="1068"/>
          <w:tab w:val="num" w:pos="709"/>
        </w:tabs>
        <w:ind w:left="426"/>
        <w:jc w:val="both"/>
        <w:rPr>
          <w:bCs w:val="0"/>
          <w:sz w:val="24"/>
          <w:szCs w:val="24"/>
        </w:rPr>
      </w:pPr>
      <w:r w:rsidRPr="00716E3E">
        <w:rPr>
          <w:b/>
          <w:bCs w:val="0"/>
          <w:sz w:val="24"/>
          <w:szCs w:val="24"/>
        </w:rPr>
        <w:t>Допуска се</w:t>
      </w:r>
      <w:r w:rsidRPr="00716E3E">
        <w:rPr>
          <w:bCs w:val="0"/>
          <w:sz w:val="24"/>
          <w:szCs w:val="24"/>
        </w:rPr>
        <w:t xml:space="preserve"> въвеждането в един файл на повече от една</w:t>
      </w:r>
      <w:r w:rsidRPr="00716E3E">
        <w:rPr>
          <w:b/>
          <w:bCs w:val="0"/>
          <w:sz w:val="24"/>
          <w:szCs w:val="24"/>
        </w:rPr>
        <w:t xml:space="preserve"> </w:t>
      </w:r>
      <w:r w:rsidRPr="00716E3E">
        <w:rPr>
          <w:bCs w:val="0"/>
          <w:sz w:val="24"/>
          <w:szCs w:val="24"/>
        </w:rPr>
        <w:t>Декларация обр. №1 по отношение на код корекция за едно и също осигурено лице с ЕГН/ЛНЧ/Служебен номер от НАП, код на задълженото лице, месец, година и вид осигурен, само когато са с код корекция 0. Това условие се прилага за всички години.</w:t>
      </w:r>
    </w:p>
    <w:p w:rsidR="00CF52D7" w:rsidRPr="00716E3E" w:rsidRDefault="00CF52D7" w:rsidP="00716E3E">
      <w:pPr>
        <w:pStyle w:val="ListParagraph"/>
        <w:tabs>
          <w:tab w:val="num" w:pos="709"/>
        </w:tabs>
        <w:ind w:left="426"/>
        <w:rPr>
          <w:bCs/>
          <w:sz w:val="24"/>
          <w:szCs w:val="24"/>
        </w:rPr>
      </w:pPr>
    </w:p>
    <w:p w:rsidR="00CF52D7" w:rsidRPr="00716E3E" w:rsidRDefault="00CF52D7" w:rsidP="00716E3E">
      <w:pPr>
        <w:numPr>
          <w:ilvl w:val="0"/>
          <w:numId w:val="34"/>
        </w:numPr>
        <w:tabs>
          <w:tab w:val="clear" w:pos="1068"/>
          <w:tab w:val="num" w:pos="709"/>
        </w:tabs>
        <w:ind w:left="426"/>
        <w:jc w:val="both"/>
        <w:rPr>
          <w:bCs w:val="0"/>
          <w:sz w:val="24"/>
          <w:szCs w:val="24"/>
        </w:rPr>
      </w:pPr>
      <w:r w:rsidRPr="00716E3E">
        <w:rPr>
          <w:bCs w:val="0"/>
          <w:sz w:val="24"/>
          <w:szCs w:val="24"/>
        </w:rPr>
        <w:t>При корекция или заличаване на данни за Декларация обр. №1  трябва да има пълно съвпадение между данните, които следва да бъдат коригирани/заличени и коригиращите/заличаващите данни на следните полета от декларацията: месец, година, код на задълженото лице, ЕГН/ЛНЧ/Служебен номер и вид осигурен. Това условие следва да се прилага за всички години.</w:t>
      </w:r>
    </w:p>
    <w:p w:rsidR="00CF52D7" w:rsidRPr="00716E3E" w:rsidRDefault="00CF52D7" w:rsidP="00716E3E">
      <w:pPr>
        <w:tabs>
          <w:tab w:val="num" w:pos="709"/>
        </w:tabs>
        <w:ind w:left="426"/>
        <w:jc w:val="both"/>
        <w:rPr>
          <w:bCs w:val="0"/>
          <w:sz w:val="24"/>
          <w:szCs w:val="24"/>
        </w:rPr>
      </w:pPr>
    </w:p>
    <w:p w:rsidR="00CF52D7" w:rsidRPr="00716E3E" w:rsidRDefault="00CF52D7" w:rsidP="00716E3E">
      <w:pPr>
        <w:numPr>
          <w:ilvl w:val="0"/>
          <w:numId w:val="34"/>
        </w:numPr>
        <w:tabs>
          <w:tab w:val="clear" w:pos="1068"/>
          <w:tab w:val="num" w:pos="709"/>
        </w:tabs>
        <w:ind w:left="426"/>
        <w:jc w:val="both"/>
        <w:rPr>
          <w:bCs w:val="0"/>
          <w:sz w:val="24"/>
          <w:szCs w:val="24"/>
        </w:rPr>
      </w:pPr>
      <w:r w:rsidRPr="00716E3E">
        <w:rPr>
          <w:bCs w:val="0"/>
          <w:sz w:val="24"/>
          <w:szCs w:val="24"/>
        </w:rPr>
        <w:t>Маркерът за край на файл е CTRL+Z (или CHR(26) или 1А).</w:t>
      </w:r>
    </w:p>
    <w:p w:rsidR="00CF52D7" w:rsidRPr="00716E3E" w:rsidRDefault="00CF52D7" w:rsidP="00716E3E">
      <w:pPr>
        <w:tabs>
          <w:tab w:val="num" w:pos="709"/>
        </w:tabs>
        <w:ind w:left="426"/>
        <w:jc w:val="both"/>
        <w:rPr>
          <w:bCs w:val="0"/>
          <w:sz w:val="24"/>
          <w:szCs w:val="24"/>
        </w:rPr>
      </w:pPr>
    </w:p>
    <w:p w:rsidR="00CF52D7" w:rsidRPr="00716E3E" w:rsidRDefault="00CF52D7" w:rsidP="00716E3E">
      <w:pPr>
        <w:numPr>
          <w:ilvl w:val="0"/>
          <w:numId w:val="34"/>
        </w:numPr>
        <w:tabs>
          <w:tab w:val="clear" w:pos="1068"/>
          <w:tab w:val="num" w:pos="709"/>
        </w:tabs>
        <w:ind w:left="426"/>
        <w:jc w:val="both"/>
        <w:rPr>
          <w:bCs w:val="0"/>
          <w:sz w:val="24"/>
          <w:szCs w:val="24"/>
        </w:rPr>
      </w:pPr>
      <w:r w:rsidRPr="00716E3E">
        <w:rPr>
          <w:bCs w:val="0"/>
          <w:sz w:val="24"/>
          <w:szCs w:val="24"/>
        </w:rPr>
        <w:t>Всеки запис завършва с  CR и LF (CHR(13)+CHR(10)).</w:t>
      </w:r>
    </w:p>
    <w:p w:rsidR="00CF52D7" w:rsidRPr="00716E3E" w:rsidRDefault="00CF52D7" w:rsidP="00716E3E">
      <w:pPr>
        <w:tabs>
          <w:tab w:val="num" w:pos="709"/>
        </w:tabs>
        <w:ind w:left="426"/>
        <w:jc w:val="both"/>
        <w:rPr>
          <w:bCs w:val="0"/>
          <w:sz w:val="24"/>
          <w:szCs w:val="24"/>
        </w:rPr>
      </w:pPr>
    </w:p>
    <w:p w:rsidR="00CF52D7" w:rsidRPr="00716E3E" w:rsidRDefault="00CF52D7" w:rsidP="00716E3E">
      <w:pPr>
        <w:numPr>
          <w:ilvl w:val="0"/>
          <w:numId w:val="34"/>
        </w:numPr>
        <w:tabs>
          <w:tab w:val="clear" w:pos="1068"/>
          <w:tab w:val="num" w:pos="709"/>
        </w:tabs>
        <w:ind w:left="426"/>
        <w:jc w:val="both"/>
        <w:rPr>
          <w:bCs w:val="0"/>
          <w:sz w:val="24"/>
          <w:szCs w:val="24"/>
        </w:rPr>
      </w:pPr>
      <w:r w:rsidRPr="00716E3E">
        <w:rPr>
          <w:bCs w:val="0"/>
          <w:sz w:val="24"/>
          <w:szCs w:val="24"/>
        </w:rPr>
        <w:t>Текстовите файлове трябва да отговарят на ANSI стандарта Windows-1251 (CP1251).</w:t>
      </w:r>
    </w:p>
    <w:p w:rsidR="00CF52D7" w:rsidRPr="009D33DE" w:rsidRDefault="00CF52D7" w:rsidP="00CF52D7">
      <w:pPr>
        <w:ind w:left="1068"/>
        <w:jc w:val="both"/>
      </w:pPr>
    </w:p>
    <w:p w:rsidR="00CF52D7" w:rsidRDefault="00CF52D7" w:rsidP="00CF52D7">
      <w:pPr>
        <w:spacing w:line="276" w:lineRule="auto"/>
        <w:ind w:firstLine="709"/>
      </w:pPr>
    </w:p>
    <w:p w:rsidR="00CF52D7" w:rsidRDefault="00CF52D7" w:rsidP="00CF52D7">
      <w:pPr>
        <w:spacing w:line="276" w:lineRule="auto"/>
      </w:pPr>
    </w:p>
    <w:sectPr w:rsidR="00CF52D7" w:rsidSect="002918A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851" w:left="1701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7F" w:rsidRDefault="008C017F">
      <w:r>
        <w:separator/>
      </w:r>
    </w:p>
  </w:endnote>
  <w:endnote w:type="continuationSeparator" w:id="0">
    <w:p w:rsidR="008C017F" w:rsidRDefault="008C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E1" w:rsidRPr="00AA020E" w:rsidRDefault="00012CE1" w:rsidP="00687552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ЦУ на НАП  202</w:t>
    </w:r>
    <w:r w:rsidR="00E76E04">
      <w:rPr>
        <w:bCs w:val="0"/>
        <w:i/>
        <w:sz w:val="14"/>
        <w:szCs w:val="14"/>
        <w:lang w:val="en-US"/>
      </w:rPr>
      <w:t>1</w:t>
    </w:r>
    <w:r w:rsidRPr="00AA020E">
      <w:rPr>
        <w:bCs w:val="0"/>
        <w:i/>
        <w:sz w:val="14"/>
        <w:szCs w:val="14"/>
      </w:rPr>
      <w:t xml:space="preserve"> г.</w:t>
    </w: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E76E04">
      <w:rPr>
        <w:bCs w:val="0"/>
        <w:i/>
        <w:noProof/>
        <w:sz w:val="14"/>
        <w:szCs w:val="14"/>
      </w:rPr>
      <w:t>5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E76E04">
      <w:rPr>
        <w:bCs w:val="0"/>
        <w:i/>
        <w:noProof/>
        <w:sz w:val="14"/>
        <w:szCs w:val="14"/>
      </w:rPr>
      <w:t>5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A2" w:rsidRDefault="002918A2" w:rsidP="00552789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2918A2" w:rsidRDefault="002918A2" w:rsidP="00552789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012CE1" w:rsidRPr="00E76E04" w:rsidRDefault="00E76E04" w:rsidP="00552789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  <w:lang w:val="en-US"/>
      </w:rPr>
    </w:pPr>
    <w:r>
      <w:rPr>
        <w:bCs w:val="0"/>
        <w:i/>
        <w:sz w:val="14"/>
        <w:szCs w:val="14"/>
      </w:rPr>
      <w:t>ЦУ на НАП  202</w:t>
    </w:r>
    <w:r>
      <w:rPr>
        <w:bCs w:val="0"/>
        <w:i/>
        <w:sz w:val="14"/>
        <w:szCs w:val="14"/>
        <w:lang w:val="en-US"/>
      </w:rPr>
      <w:t>1</w:t>
    </w:r>
    <w:r w:rsidR="00012CE1" w:rsidRPr="00AA020E">
      <w:rPr>
        <w:bCs w:val="0"/>
        <w:i/>
        <w:sz w:val="14"/>
        <w:szCs w:val="14"/>
      </w:rPr>
      <w:t xml:space="preserve"> г.</w:t>
    </w:r>
    <w:r w:rsidR="00012CE1" w:rsidRPr="00AA020E">
      <w:rPr>
        <w:bCs w:val="0"/>
        <w:i/>
        <w:sz w:val="14"/>
        <w:szCs w:val="14"/>
      </w:rPr>
      <w:tab/>
    </w:r>
    <w:r w:rsidR="00012CE1" w:rsidRPr="00AA020E">
      <w:rPr>
        <w:bCs w:val="0"/>
        <w:i/>
        <w:sz w:val="14"/>
        <w:szCs w:val="14"/>
      </w:rPr>
      <w:tab/>
      <w:t xml:space="preserve">Страница. </w:t>
    </w:r>
    <w:r w:rsidR="00012CE1" w:rsidRPr="00AA020E">
      <w:rPr>
        <w:bCs w:val="0"/>
        <w:i/>
        <w:sz w:val="14"/>
        <w:szCs w:val="14"/>
      </w:rPr>
      <w:fldChar w:fldCharType="begin"/>
    </w:r>
    <w:r w:rsidR="00012CE1" w:rsidRPr="00AA020E">
      <w:rPr>
        <w:bCs w:val="0"/>
        <w:i/>
        <w:sz w:val="14"/>
        <w:szCs w:val="14"/>
      </w:rPr>
      <w:instrText xml:space="preserve"> PAGE </w:instrText>
    </w:r>
    <w:r w:rsidR="00012CE1" w:rsidRPr="00AA020E">
      <w:rPr>
        <w:bCs w:val="0"/>
        <w:i/>
        <w:sz w:val="14"/>
        <w:szCs w:val="14"/>
      </w:rPr>
      <w:fldChar w:fldCharType="separate"/>
    </w:r>
    <w:r>
      <w:rPr>
        <w:bCs w:val="0"/>
        <w:i/>
        <w:noProof/>
        <w:sz w:val="14"/>
        <w:szCs w:val="14"/>
      </w:rPr>
      <w:t>1</w:t>
    </w:r>
    <w:r w:rsidR="00012CE1" w:rsidRPr="00AA020E">
      <w:rPr>
        <w:bCs w:val="0"/>
        <w:i/>
        <w:sz w:val="14"/>
        <w:szCs w:val="14"/>
      </w:rPr>
      <w:fldChar w:fldCharType="end"/>
    </w:r>
    <w:r w:rsidR="00012CE1" w:rsidRPr="00AA020E">
      <w:rPr>
        <w:bCs w:val="0"/>
        <w:i/>
        <w:sz w:val="14"/>
        <w:szCs w:val="14"/>
      </w:rPr>
      <w:t xml:space="preserve"> от </w:t>
    </w:r>
    <w:r w:rsidR="00012CE1" w:rsidRPr="00AA020E">
      <w:rPr>
        <w:bCs w:val="0"/>
        <w:i/>
        <w:sz w:val="14"/>
        <w:szCs w:val="14"/>
      </w:rPr>
      <w:fldChar w:fldCharType="begin"/>
    </w:r>
    <w:r w:rsidR="00012CE1" w:rsidRPr="00AA020E">
      <w:rPr>
        <w:bCs w:val="0"/>
        <w:i/>
        <w:sz w:val="14"/>
        <w:szCs w:val="14"/>
      </w:rPr>
      <w:instrText xml:space="preserve"> NUMPAGES </w:instrText>
    </w:r>
    <w:r w:rsidR="00012CE1" w:rsidRPr="00AA020E">
      <w:rPr>
        <w:bCs w:val="0"/>
        <w:i/>
        <w:sz w:val="14"/>
        <w:szCs w:val="14"/>
      </w:rPr>
      <w:fldChar w:fldCharType="separate"/>
    </w:r>
    <w:r>
      <w:rPr>
        <w:bCs w:val="0"/>
        <w:i/>
        <w:noProof/>
        <w:sz w:val="14"/>
        <w:szCs w:val="14"/>
      </w:rPr>
      <w:t>5</w:t>
    </w:r>
    <w:r w:rsidR="00012CE1" w:rsidRPr="00AA020E">
      <w:rPr>
        <w:bCs w:val="0"/>
        <w:i/>
        <w:sz w:val="14"/>
        <w:szCs w:val="14"/>
      </w:rPr>
      <w:fldChar w:fldCharType="end"/>
    </w:r>
    <w:r w:rsidR="00012CE1" w:rsidRPr="00AA020E">
      <w:rPr>
        <w:bCs w:val="0"/>
        <w:i/>
        <w:sz w:val="14"/>
        <w:szCs w:val="14"/>
      </w:rPr>
      <w:t xml:space="preserve"> </w:t>
    </w:r>
  </w:p>
  <w:p w:rsidR="00012CE1" w:rsidRDefault="00012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7F" w:rsidRDefault="008C017F">
      <w:r>
        <w:separator/>
      </w:r>
    </w:p>
  </w:footnote>
  <w:footnote w:type="continuationSeparator" w:id="0">
    <w:p w:rsidR="008C017F" w:rsidRDefault="008C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E1" w:rsidRPr="001561C4" w:rsidRDefault="00EE48FD" w:rsidP="005C01E6">
    <w:pPr>
      <w:rPr>
        <w:sz w:val="26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-212090</wp:posOffset>
          </wp:positionV>
          <wp:extent cx="1342390" cy="7366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2CE1" w:rsidRPr="004D6BAE" w:rsidRDefault="00012CE1" w:rsidP="005C01E6">
    <w:pPr>
      <w:spacing w:line="360" w:lineRule="auto"/>
      <w:jc w:val="center"/>
      <w:rPr>
        <w:b/>
        <w:bCs w:val="0"/>
        <w:color w:val="282828"/>
      </w:rPr>
    </w:pPr>
    <w:r w:rsidRPr="004D6BAE">
      <w:rPr>
        <w:b/>
        <w:color w:val="282828"/>
      </w:rPr>
      <w:t>НАЦИОНАЛНА АГЕНЦИЯ ЗА ПРИХОДИТЕ</w:t>
    </w:r>
  </w:p>
  <w:p w:rsidR="00012CE1" w:rsidRPr="004D6BAE" w:rsidRDefault="00012CE1" w:rsidP="005C01E6">
    <w:pPr>
      <w:pBdr>
        <w:bottom w:val="single" w:sz="6" w:space="6" w:color="auto"/>
      </w:pBdr>
      <w:tabs>
        <w:tab w:val="left" w:pos="2700"/>
      </w:tabs>
      <w:jc w:val="center"/>
      <w:rPr>
        <w:b/>
        <w:bCs w:val="0"/>
        <w:color w:val="282828"/>
        <w:sz w:val="21"/>
        <w:szCs w:val="21"/>
      </w:rPr>
    </w:pPr>
    <w:r w:rsidRPr="004D6BAE">
      <w:rPr>
        <w:b/>
        <w:bCs w:val="0"/>
        <w:color w:val="282828"/>
        <w:sz w:val="21"/>
        <w:szCs w:val="21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E1" w:rsidRPr="00AA020E" w:rsidRDefault="00EE48FD" w:rsidP="0038287D">
    <w:pPr>
      <w:rPr>
        <w:bCs w:val="0"/>
        <w:sz w:val="26"/>
        <w:szCs w:val="24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2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2CE1" w:rsidRPr="009E0A63" w:rsidRDefault="00012CE1" w:rsidP="0038287D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012CE1" w:rsidRPr="009E0A63" w:rsidRDefault="00012CE1" w:rsidP="0038287D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012CE1" w:rsidRPr="009E0A63" w:rsidRDefault="00012CE1" w:rsidP="0038287D">
    <w:pPr>
      <w:jc w:val="center"/>
      <w:rPr>
        <w:bCs w:val="0"/>
        <w:sz w:val="18"/>
        <w:szCs w:val="18"/>
      </w:rPr>
    </w:pPr>
    <w:r w:rsidRPr="009E0A63">
      <w:rPr>
        <w:bCs w:val="0"/>
        <w:sz w:val="18"/>
        <w:szCs w:val="18"/>
      </w:rPr>
      <w:t>1000  София, бул. “Княз</w:t>
    </w:r>
    <w:r>
      <w:rPr>
        <w:bCs w:val="0"/>
        <w:sz w:val="18"/>
        <w:szCs w:val="18"/>
        <w:lang w:val="en-US"/>
      </w:rPr>
      <w:t xml:space="preserve"> </w:t>
    </w:r>
    <w:r>
      <w:rPr>
        <w:bCs w:val="0"/>
        <w:sz w:val="18"/>
        <w:szCs w:val="18"/>
      </w:rPr>
      <w:t>Александър</w:t>
    </w:r>
    <w:r w:rsidRPr="009E0A63">
      <w:rPr>
        <w:bCs w:val="0"/>
        <w:sz w:val="18"/>
        <w:szCs w:val="18"/>
      </w:rPr>
      <w:t xml:space="preserve"> Дондуков” № 52  Телефон: 0700 18 700 Факс: (02) 9859 3099</w:t>
    </w:r>
  </w:p>
  <w:p w:rsidR="00012CE1" w:rsidRPr="004D6BAE" w:rsidRDefault="00012CE1" w:rsidP="0038287D">
    <w:pPr>
      <w:rPr>
        <w:b/>
        <w:bCs w:val="0"/>
        <w:color w:val="282828"/>
        <w:sz w:val="21"/>
        <w:szCs w:val="21"/>
      </w:rPr>
    </w:pPr>
  </w:p>
  <w:p w:rsidR="00012CE1" w:rsidRPr="00D66A52" w:rsidRDefault="00012CE1" w:rsidP="00D66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52A"/>
    <w:multiLevelType w:val="hybridMultilevel"/>
    <w:tmpl w:val="F9B67FE6"/>
    <w:lvl w:ilvl="0" w:tplc="427A9A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4B7E"/>
    <w:multiLevelType w:val="hybridMultilevel"/>
    <w:tmpl w:val="B0E032DA"/>
    <w:lvl w:ilvl="0" w:tplc="2A682004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980275D"/>
    <w:multiLevelType w:val="hybridMultilevel"/>
    <w:tmpl w:val="849CF4C8"/>
    <w:lvl w:ilvl="0" w:tplc="53D47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4F02C4"/>
    <w:multiLevelType w:val="hybridMultilevel"/>
    <w:tmpl w:val="C7405F14"/>
    <w:lvl w:ilvl="0" w:tplc="106AE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4626"/>
    <w:multiLevelType w:val="hybridMultilevel"/>
    <w:tmpl w:val="08088D60"/>
    <w:lvl w:ilvl="0" w:tplc="F1E8074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5AC6"/>
    <w:multiLevelType w:val="hybridMultilevel"/>
    <w:tmpl w:val="E67804D2"/>
    <w:lvl w:ilvl="0" w:tplc="955C765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CC3079"/>
    <w:multiLevelType w:val="hybridMultilevel"/>
    <w:tmpl w:val="AE64C51E"/>
    <w:lvl w:ilvl="0" w:tplc="0402000F">
      <w:start w:val="1"/>
      <w:numFmt w:val="decimal"/>
      <w:lvlText w:val="%1."/>
      <w:lvlJc w:val="left"/>
      <w:pPr>
        <w:ind w:left="992" w:hanging="360"/>
      </w:p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" w15:restartNumberingAfterBreak="0">
    <w:nsid w:val="151503CD"/>
    <w:multiLevelType w:val="hybridMultilevel"/>
    <w:tmpl w:val="4F806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35C6"/>
    <w:multiLevelType w:val="hybridMultilevel"/>
    <w:tmpl w:val="F5FC8C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088E"/>
    <w:multiLevelType w:val="hybridMultilevel"/>
    <w:tmpl w:val="ACC822F8"/>
    <w:lvl w:ilvl="0" w:tplc="2D4ABB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34B2482"/>
    <w:multiLevelType w:val="hybridMultilevel"/>
    <w:tmpl w:val="2FBA7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A77A3"/>
    <w:multiLevelType w:val="hybridMultilevel"/>
    <w:tmpl w:val="3E767F82"/>
    <w:lvl w:ilvl="0" w:tplc="0CFEBB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7E7CEE"/>
    <w:multiLevelType w:val="hybridMultilevel"/>
    <w:tmpl w:val="F9525160"/>
    <w:lvl w:ilvl="0" w:tplc="474814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0660035"/>
    <w:multiLevelType w:val="hybridMultilevel"/>
    <w:tmpl w:val="3D9AB7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E4AC9"/>
    <w:multiLevelType w:val="hybridMultilevel"/>
    <w:tmpl w:val="B3E4D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16E9E"/>
    <w:multiLevelType w:val="hybridMultilevel"/>
    <w:tmpl w:val="D6DC48B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54011DB"/>
    <w:multiLevelType w:val="hybridMultilevel"/>
    <w:tmpl w:val="9A088D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056740"/>
    <w:multiLevelType w:val="hybridMultilevel"/>
    <w:tmpl w:val="9F9EF0F6"/>
    <w:lvl w:ilvl="0" w:tplc="143CA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9011F"/>
    <w:multiLevelType w:val="hybridMultilevel"/>
    <w:tmpl w:val="750A701C"/>
    <w:lvl w:ilvl="0" w:tplc="D45A1B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A8C3D31"/>
    <w:multiLevelType w:val="hybridMultilevel"/>
    <w:tmpl w:val="4FEEF306"/>
    <w:lvl w:ilvl="0" w:tplc="1A7675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E6C39"/>
    <w:multiLevelType w:val="hybridMultilevel"/>
    <w:tmpl w:val="2C400AC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1C4ABB"/>
    <w:multiLevelType w:val="hybridMultilevel"/>
    <w:tmpl w:val="47481AF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6F4519"/>
    <w:multiLevelType w:val="hybridMultilevel"/>
    <w:tmpl w:val="4934A8BC"/>
    <w:lvl w:ilvl="0" w:tplc="65C6B7C4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B57A6"/>
    <w:multiLevelType w:val="hybridMultilevel"/>
    <w:tmpl w:val="DD88630A"/>
    <w:lvl w:ilvl="0" w:tplc="0E30B8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ED20A3"/>
    <w:multiLevelType w:val="hybridMultilevel"/>
    <w:tmpl w:val="ADDC4C02"/>
    <w:lvl w:ilvl="0" w:tplc="7A9E6FC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>
      <w:start w:val="1"/>
      <w:numFmt w:val="lowerLetter"/>
      <w:lvlText w:val="%2."/>
      <w:lvlJc w:val="left"/>
      <w:pPr>
        <w:ind w:left="1932" w:hanging="360"/>
      </w:pPr>
    </w:lvl>
    <w:lvl w:ilvl="2" w:tplc="0402001B" w:tentative="1">
      <w:start w:val="1"/>
      <w:numFmt w:val="lowerRoman"/>
      <w:lvlText w:val="%3."/>
      <w:lvlJc w:val="right"/>
      <w:pPr>
        <w:ind w:left="2652" w:hanging="180"/>
      </w:pPr>
    </w:lvl>
    <w:lvl w:ilvl="3" w:tplc="0402000F" w:tentative="1">
      <w:start w:val="1"/>
      <w:numFmt w:val="decimal"/>
      <w:lvlText w:val="%4."/>
      <w:lvlJc w:val="left"/>
      <w:pPr>
        <w:ind w:left="3372" w:hanging="360"/>
      </w:pPr>
    </w:lvl>
    <w:lvl w:ilvl="4" w:tplc="04020019" w:tentative="1">
      <w:start w:val="1"/>
      <w:numFmt w:val="lowerLetter"/>
      <w:lvlText w:val="%5."/>
      <w:lvlJc w:val="left"/>
      <w:pPr>
        <w:ind w:left="4092" w:hanging="360"/>
      </w:pPr>
    </w:lvl>
    <w:lvl w:ilvl="5" w:tplc="0402001B" w:tentative="1">
      <w:start w:val="1"/>
      <w:numFmt w:val="lowerRoman"/>
      <w:lvlText w:val="%6."/>
      <w:lvlJc w:val="right"/>
      <w:pPr>
        <w:ind w:left="4812" w:hanging="180"/>
      </w:pPr>
    </w:lvl>
    <w:lvl w:ilvl="6" w:tplc="0402000F" w:tentative="1">
      <w:start w:val="1"/>
      <w:numFmt w:val="decimal"/>
      <w:lvlText w:val="%7."/>
      <w:lvlJc w:val="left"/>
      <w:pPr>
        <w:ind w:left="5532" w:hanging="360"/>
      </w:pPr>
    </w:lvl>
    <w:lvl w:ilvl="7" w:tplc="04020019" w:tentative="1">
      <w:start w:val="1"/>
      <w:numFmt w:val="lowerLetter"/>
      <w:lvlText w:val="%8."/>
      <w:lvlJc w:val="left"/>
      <w:pPr>
        <w:ind w:left="6252" w:hanging="360"/>
      </w:pPr>
    </w:lvl>
    <w:lvl w:ilvl="8" w:tplc="040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46450102"/>
    <w:multiLevelType w:val="hybridMultilevel"/>
    <w:tmpl w:val="E30248F0"/>
    <w:lvl w:ilvl="0" w:tplc="AF026F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C31B5"/>
    <w:multiLevelType w:val="hybridMultilevel"/>
    <w:tmpl w:val="3E767F82"/>
    <w:lvl w:ilvl="0" w:tplc="0CFEBB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F109F6"/>
    <w:multiLevelType w:val="hybridMultilevel"/>
    <w:tmpl w:val="F2541B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A45B0"/>
    <w:multiLevelType w:val="hybridMultilevel"/>
    <w:tmpl w:val="62BE927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572C9"/>
    <w:multiLevelType w:val="hybridMultilevel"/>
    <w:tmpl w:val="E1DA0660"/>
    <w:lvl w:ilvl="0" w:tplc="600073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AF0281"/>
    <w:multiLevelType w:val="hybridMultilevel"/>
    <w:tmpl w:val="3D1A66EC"/>
    <w:lvl w:ilvl="0" w:tplc="5016E9B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A0495"/>
    <w:multiLevelType w:val="hybridMultilevel"/>
    <w:tmpl w:val="FBFC8B7A"/>
    <w:lvl w:ilvl="0" w:tplc="67DE1A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46C07"/>
    <w:multiLevelType w:val="hybridMultilevel"/>
    <w:tmpl w:val="68D40CE6"/>
    <w:lvl w:ilvl="0" w:tplc="BB5C4B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14A76A9"/>
    <w:multiLevelType w:val="hybridMultilevel"/>
    <w:tmpl w:val="33A2369C"/>
    <w:lvl w:ilvl="0" w:tplc="81EE2380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72CE0DC1"/>
    <w:multiLevelType w:val="hybridMultilevel"/>
    <w:tmpl w:val="78DE5040"/>
    <w:lvl w:ilvl="0" w:tplc="9CC6F9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5A50E9"/>
    <w:multiLevelType w:val="hybridMultilevel"/>
    <w:tmpl w:val="66F2BBA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25"/>
  </w:num>
  <w:num w:numId="5">
    <w:abstractNumId w:val="26"/>
  </w:num>
  <w:num w:numId="6">
    <w:abstractNumId w:val="20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33"/>
  </w:num>
  <w:num w:numId="12">
    <w:abstractNumId w:val="22"/>
  </w:num>
  <w:num w:numId="13">
    <w:abstractNumId w:val="11"/>
  </w:num>
  <w:num w:numId="14">
    <w:abstractNumId w:val="7"/>
  </w:num>
  <w:num w:numId="15">
    <w:abstractNumId w:val="31"/>
  </w:num>
  <w:num w:numId="16">
    <w:abstractNumId w:val="2"/>
  </w:num>
  <w:num w:numId="17">
    <w:abstractNumId w:val="1"/>
  </w:num>
  <w:num w:numId="18">
    <w:abstractNumId w:val="18"/>
  </w:num>
  <w:num w:numId="19">
    <w:abstractNumId w:val="6"/>
  </w:num>
  <w:num w:numId="20">
    <w:abstractNumId w:val="28"/>
  </w:num>
  <w:num w:numId="21">
    <w:abstractNumId w:val="5"/>
  </w:num>
  <w:num w:numId="22">
    <w:abstractNumId w:val="32"/>
  </w:num>
  <w:num w:numId="23">
    <w:abstractNumId w:val="0"/>
  </w:num>
  <w:num w:numId="24">
    <w:abstractNumId w:val="10"/>
  </w:num>
  <w:num w:numId="25">
    <w:abstractNumId w:val="27"/>
  </w:num>
  <w:num w:numId="26">
    <w:abstractNumId w:val="14"/>
  </w:num>
  <w:num w:numId="27">
    <w:abstractNumId w:val="3"/>
  </w:num>
  <w:num w:numId="28">
    <w:abstractNumId w:val="34"/>
  </w:num>
  <w:num w:numId="29">
    <w:abstractNumId w:val="29"/>
  </w:num>
  <w:num w:numId="30">
    <w:abstractNumId w:val="24"/>
  </w:num>
  <w:num w:numId="31">
    <w:abstractNumId w:val="35"/>
  </w:num>
  <w:num w:numId="32">
    <w:abstractNumId w:val="13"/>
  </w:num>
  <w:num w:numId="33">
    <w:abstractNumId w:val="17"/>
  </w:num>
  <w:num w:numId="34">
    <w:abstractNumId w:val="9"/>
  </w:num>
  <w:num w:numId="35">
    <w:abstractNumId w:val="4"/>
  </w:num>
  <w:num w:numId="36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9"/>
    <w:rsid w:val="0000085C"/>
    <w:rsid w:val="00002724"/>
    <w:rsid w:val="00002914"/>
    <w:rsid w:val="0000512F"/>
    <w:rsid w:val="00005490"/>
    <w:rsid w:val="00005582"/>
    <w:rsid w:val="00005F04"/>
    <w:rsid w:val="0001146C"/>
    <w:rsid w:val="0001204E"/>
    <w:rsid w:val="00012092"/>
    <w:rsid w:val="00012CE1"/>
    <w:rsid w:val="00014329"/>
    <w:rsid w:val="0001535A"/>
    <w:rsid w:val="000153A4"/>
    <w:rsid w:val="0001693C"/>
    <w:rsid w:val="00020D34"/>
    <w:rsid w:val="000210A6"/>
    <w:rsid w:val="000231E1"/>
    <w:rsid w:val="000233D7"/>
    <w:rsid w:val="0002346C"/>
    <w:rsid w:val="00024DDF"/>
    <w:rsid w:val="00024FBD"/>
    <w:rsid w:val="00027016"/>
    <w:rsid w:val="000273D6"/>
    <w:rsid w:val="00030488"/>
    <w:rsid w:val="000309C3"/>
    <w:rsid w:val="00031985"/>
    <w:rsid w:val="0003316F"/>
    <w:rsid w:val="00033457"/>
    <w:rsid w:val="00034982"/>
    <w:rsid w:val="00034FAB"/>
    <w:rsid w:val="0003580D"/>
    <w:rsid w:val="00035E2D"/>
    <w:rsid w:val="00037F90"/>
    <w:rsid w:val="00041535"/>
    <w:rsid w:val="00042D74"/>
    <w:rsid w:val="00043848"/>
    <w:rsid w:val="00044018"/>
    <w:rsid w:val="00044FB6"/>
    <w:rsid w:val="00045C78"/>
    <w:rsid w:val="00045D94"/>
    <w:rsid w:val="00046E2E"/>
    <w:rsid w:val="00051B6F"/>
    <w:rsid w:val="00051E42"/>
    <w:rsid w:val="000537E0"/>
    <w:rsid w:val="000559E9"/>
    <w:rsid w:val="0005630B"/>
    <w:rsid w:val="00057081"/>
    <w:rsid w:val="00061A78"/>
    <w:rsid w:val="00064776"/>
    <w:rsid w:val="00066100"/>
    <w:rsid w:val="000674A0"/>
    <w:rsid w:val="00070004"/>
    <w:rsid w:val="00070297"/>
    <w:rsid w:val="00074AF4"/>
    <w:rsid w:val="00076109"/>
    <w:rsid w:val="00076436"/>
    <w:rsid w:val="0008067A"/>
    <w:rsid w:val="00081889"/>
    <w:rsid w:val="000825DB"/>
    <w:rsid w:val="000826FE"/>
    <w:rsid w:val="000829F7"/>
    <w:rsid w:val="00083A82"/>
    <w:rsid w:val="00083B11"/>
    <w:rsid w:val="00083B5D"/>
    <w:rsid w:val="00084967"/>
    <w:rsid w:val="00085F91"/>
    <w:rsid w:val="00087235"/>
    <w:rsid w:val="0008794C"/>
    <w:rsid w:val="000900BF"/>
    <w:rsid w:val="00093A2D"/>
    <w:rsid w:val="00096BF7"/>
    <w:rsid w:val="00096ECD"/>
    <w:rsid w:val="0009732B"/>
    <w:rsid w:val="000A15B9"/>
    <w:rsid w:val="000A2034"/>
    <w:rsid w:val="000A2897"/>
    <w:rsid w:val="000A5C6E"/>
    <w:rsid w:val="000A5E0D"/>
    <w:rsid w:val="000A62B0"/>
    <w:rsid w:val="000A6614"/>
    <w:rsid w:val="000A7CA0"/>
    <w:rsid w:val="000B029E"/>
    <w:rsid w:val="000B28AA"/>
    <w:rsid w:val="000B3069"/>
    <w:rsid w:val="000B37D2"/>
    <w:rsid w:val="000B46B3"/>
    <w:rsid w:val="000B49ED"/>
    <w:rsid w:val="000B704C"/>
    <w:rsid w:val="000C1B40"/>
    <w:rsid w:val="000C42DC"/>
    <w:rsid w:val="000D50B5"/>
    <w:rsid w:val="000D5912"/>
    <w:rsid w:val="000D59D8"/>
    <w:rsid w:val="000D71B6"/>
    <w:rsid w:val="000D76F6"/>
    <w:rsid w:val="000E0017"/>
    <w:rsid w:val="000E2039"/>
    <w:rsid w:val="000E217A"/>
    <w:rsid w:val="000E2457"/>
    <w:rsid w:val="000E2E1F"/>
    <w:rsid w:val="000E3D5C"/>
    <w:rsid w:val="000E683F"/>
    <w:rsid w:val="000E7E40"/>
    <w:rsid w:val="000F0E5D"/>
    <w:rsid w:val="000F13F3"/>
    <w:rsid w:val="000F2146"/>
    <w:rsid w:val="000F2182"/>
    <w:rsid w:val="000F2B11"/>
    <w:rsid w:val="000F3A8C"/>
    <w:rsid w:val="000F5D8D"/>
    <w:rsid w:val="000F6627"/>
    <w:rsid w:val="000F6AB4"/>
    <w:rsid w:val="00100DF0"/>
    <w:rsid w:val="001017A5"/>
    <w:rsid w:val="001033B4"/>
    <w:rsid w:val="0010365C"/>
    <w:rsid w:val="00105B8E"/>
    <w:rsid w:val="00105CC7"/>
    <w:rsid w:val="0011137E"/>
    <w:rsid w:val="001140C7"/>
    <w:rsid w:val="0011487B"/>
    <w:rsid w:val="00114A26"/>
    <w:rsid w:val="00117794"/>
    <w:rsid w:val="00121301"/>
    <w:rsid w:val="00123086"/>
    <w:rsid w:val="00125F30"/>
    <w:rsid w:val="001267B0"/>
    <w:rsid w:val="00126A4D"/>
    <w:rsid w:val="00126A8B"/>
    <w:rsid w:val="00130366"/>
    <w:rsid w:val="00132811"/>
    <w:rsid w:val="0013349E"/>
    <w:rsid w:val="00134D91"/>
    <w:rsid w:val="0013673F"/>
    <w:rsid w:val="00140C1D"/>
    <w:rsid w:val="00140E16"/>
    <w:rsid w:val="00140FBD"/>
    <w:rsid w:val="0014204A"/>
    <w:rsid w:val="0014212B"/>
    <w:rsid w:val="00142869"/>
    <w:rsid w:val="00142C96"/>
    <w:rsid w:val="00143B86"/>
    <w:rsid w:val="00144CF7"/>
    <w:rsid w:val="0015074D"/>
    <w:rsid w:val="00150C14"/>
    <w:rsid w:val="00151F5B"/>
    <w:rsid w:val="001522BB"/>
    <w:rsid w:val="00152D35"/>
    <w:rsid w:val="00153E23"/>
    <w:rsid w:val="0015410B"/>
    <w:rsid w:val="001544AA"/>
    <w:rsid w:val="001556B0"/>
    <w:rsid w:val="001561C4"/>
    <w:rsid w:val="00166CD9"/>
    <w:rsid w:val="00166EC9"/>
    <w:rsid w:val="00167658"/>
    <w:rsid w:val="0017240B"/>
    <w:rsid w:val="00172432"/>
    <w:rsid w:val="00172A5E"/>
    <w:rsid w:val="00173603"/>
    <w:rsid w:val="0018014F"/>
    <w:rsid w:val="001806B8"/>
    <w:rsid w:val="00184007"/>
    <w:rsid w:val="00184FED"/>
    <w:rsid w:val="00186898"/>
    <w:rsid w:val="00192C6F"/>
    <w:rsid w:val="00193705"/>
    <w:rsid w:val="0019672C"/>
    <w:rsid w:val="001A02BC"/>
    <w:rsid w:val="001A1368"/>
    <w:rsid w:val="001A31A0"/>
    <w:rsid w:val="001A35BE"/>
    <w:rsid w:val="001A3D46"/>
    <w:rsid w:val="001A3FEA"/>
    <w:rsid w:val="001A4E77"/>
    <w:rsid w:val="001A6118"/>
    <w:rsid w:val="001B19DE"/>
    <w:rsid w:val="001B47D7"/>
    <w:rsid w:val="001B4CEF"/>
    <w:rsid w:val="001B4EFE"/>
    <w:rsid w:val="001B5461"/>
    <w:rsid w:val="001B662D"/>
    <w:rsid w:val="001B7161"/>
    <w:rsid w:val="001C0AE9"/>
    <w:rsid w:val="001C4FFD"/>
    <w:rsid w:val="001C505F"/>
    <w:rsid w:val="001C6A6A"/>
    <w:rsid w:val="001C758B"/>
    <w:rsid w:val="001C7901"/>
    <w:rsid w:val="001D0C01"/>
    <w:rsid w:val="001D2328"/>
    <w:rsid w:val="001D2768"/>
    <w:rsid w:val="001D2D68"/>
    <w:rsid w:val="001D44F9"/>
    <w:rsid w:val="001D531F"/>
    <w:rsid w:val="001D6169"/>
    <w:rsid w:val="001D748D"/>
    <w:rsid w:val="001E0CCF"/>
    <w:rsid w:val="001E14F2"/>
    <w:rsid w:val="001E2D8A"/>
    <w:rsid w:val="001E37A9"/>
    <w:rsid w:val="001E4534"/>
    <w:rsid w:val="001E700B"/>
    <w:rsid w:val="001E7392"/>
    <w:rsid w:val="001E7480"/>
    <w:rsid w:val="001E748F"/>
    <w:rsid w:val="001E7AF2"/>
    <w:rsid w:val="001F2A13"/>
    <w:rsid w:val="001F4BDD"/>
    <w:rsid w:val="001F7F92"/>
    <w:rsid w:val="0020158E"/>
    <w:rsid w:val="00203009"/>
    <w:rsid w:val="00204956"/>
    <w:rsid w:val="00206EDE"/>
    <w:rsid w:val="002074CC"/>
    <w:rsid w:val="00211FA6"/>
    <w:rsid w:val="00211FC2"/>
    <w:rsid w:val="002140D3"/>
    <w:rsid w:val="002148BF"/>
    <w:rsid w:val="00214F97"/>
    <w:rsid w:val="00215297"/>
    <w:rsid w:val="002155CC"/>
    <w:rsid w:val="002164E2"/>
    <w:rsid w:val="00216A1C"/>
    <w:rsid w:val="002170C0"/>
    <w:rsid w:val="002171FF"/>
    <w:rsid w:val="0022104B"/>
    <w:rsid w:val="002215E4"/>
    <w:rsid w:val="00225921"/>
    <w:rsid w:val="0022612F"/>
    <w:rsid w:val="00233218"/>
    <w:rsid w:val="00234452"/>
    <w:rsid w:val="002366D1"/>
    <w:rsid w:val="00236E7E"/>
    <w:rsid w:val="002370A7"/>
    <w:rsid w:val="0023713B"/>
    <w:rsid w:val="002411B7"/>
    <w:rsid w:val="002433EA"/>
    <w:rsid w:val="00243429"/>
    <w:rsid w:val="002449ED"/>
    <w:rsid w:val="00246C2F"/>
    <w:rsid w:val="002473F7"/>
    <w:rsid w:val="00250D2D"/>
    <w:rsid w:val="00251CDF"/>
    <w:rsid w:val="002535D3"/>
    <w:rsid w:val="00253F77"/>
    <w:rsid w:val="002576E9"/>
    <w:rsid w:val="002579D0"/>
    <w:rsid w:val="00260515"/>
    <w:rsid w:val="00261596"/>
    <w:rsid w:val="00261AC5"/>
    <w:rsid w:val="00261FA8"/>
    <w:rsid w:val="00262377"/>
    <w:rsid w:val="002649F5"/>
    <w:rsid w:val="00265326"/>
    <w:rsid w:val="00266EB6"/>
    <w:rsid w:val="0027014A"/>
    <w:rsid w:val="00270AF7"/>
    <w:rsid w:val="00272224"/>
    <w:rsid w:val="00272479"/>
    <w:rsid w:val="002728F0"/>
    <w:rsid w:val="0027374D"/>
    <w:rsid w:val="00274567"/>
    <w:rsid w:val="00274CC0"/>
    <w:rsid w:val="00275227"/>
    <w:rsid w:val="0028081A"/>
    <w:rsid w:val="00281C86"/>
    <w:rsid w:val="00282E87"/>
    <w:rsid w:val="002836E5"/>
    <w:rsid w:val="002839CA"/>
    <w:rsid w:val="00285724"/>
    <w:rsid w:val="002918A2"/>
    <w:rsid w:val="002924FB"/>
    <w:rsid w:val="0029382F"/>
    <w:rsid w:val="00294835"/>
    <w:rsid w:val="00294958"/>
    <w:rsid w:val="00296BE8"/>
    <w:rsid w:val="00297C8F"/>
    <w:rsid w:val="002A2790"/>
    <w:rsid w:val="002A2FB8"/>
    <w:rsid w:val="002A38EA"/>
    <w:rsid w:val="002A40C3"/>
    <w:rsid w:val="002A476E"/>
    <w:rsid w:val="002A4A87"/>
    <w:rsid w:val="002A515A"/>
    <w:rsid w:val="002A58F0"/>
    <w:rsid w:val="002A6929"/>
    <w:rsid w:val="002B21F8"/>
    <w:rsid w:val="002B4D5C"/>
    <w:rsid w:val="002B584B"/>
    <w:rsid w:val="002C08E8"/>
    <w:rsid w:val="002C0D13"/>
    <w:rsid w:val="002C190C"/>
    <w:rsid w:val="002C23CA"/>
    <w:rsid w:val="002C64A5"/>
    <w:rsid w:val="002C6595"/>
    <w:rsid w:val="002C7D05"/>
    <w:rsid w:val="002D19AE"/>
    <w:rsid w:val="002D28A3"/>
    <w:rsid w:val="002D2FD7"/>
    <w:rsid w:val="002D543A"/>
    <w:rsid w:val="002D5A07"/>
    <w:rsid w:val="002D7464"/>
    <w:rsid w:val="002E13CB"/>
    <w:rsid w:val="002E2473"/>
    <w:rsid w:val="002E3BC7"/>
    <w:rsid w:val="002E59BE"/>
    <w:rsid w:val="002E5DAE"/>
    <w:rsid w:val="002E5E43"/>
    <w:rsid w:val="002E6789"/>
    <w:rsid w:val="002E683B"/>
    <w:rsid w:val="002E7439"/>
    <w:rsid w:val="002F097E"/>
    <w:rsid w:val="002F0BAF"/>
    <w:rsid w:val="002F51B6"/>
    <w:rsid w:val="002F51E9"/>
    <w:rsid w:val="002F5637"/>
    <w:rsid w:val="002F64F4"/>
    <w:rsid w:val="002F6E7D"/>
    <w:rsid w:val="002F7227"/>
    <w:rsid w:val="003021BF"/>
    <w:rsid w:val="003025B2"/>
    <w:rsid w:val="00303612"/>
    <w:rsid w:val="0030377A"/>
    <w:rsid w:val="00304001"/>
    <w:rsid w:val="00305165"/>
    <w:rsid w:val="00306E9A"/>
    <w:rsid w:val="003107A0"/>
    <w:rsid w:val="00310841"/>
    <w:rsid w:val="00310BC4"/>
    <w:rsid w:val="00310D0A"/>
    <w:rsid w:val="00310F24"/>
    <w:rsid w:val="003122ED"/>
    <w:rsid w:val="003128E4"/>
    <w:rsid w:val="0031349B"/>
    <w:rsid w:val="003163BA"/>
    <w:rsid w:val="00321AB5"/>
    <w:rsid w:val="00322555"/>
    <w:rsid w:val="0032427A"/>
    <w:rsid w:val="00326552"/>
    <w:rsid w:val="003330AC"/>
    <w:rsid w:val="00333311"/>
    <w:rsid w:val="00335BCB"/>
    <w:rsid w:val="00337085"/>
    <w:rsid w:val="003372E1"/>
    <w:rsid w:val="00337465"/>
    <w:rsid w:val="0033790A"/>
    <w:rsid w:val="00337D0E"/>
    <w:rsid w:val="00341717"/>
    <w:rsid w:val="0034284F"/>
    <w:rsid w:val="00347487"/>
    <w:rsid w:val="00347563"/>
    <w:rsid w:val="00347BA7"/>
    <w:rsid w:val="00352145"/>
    <w:rsid w:val="003529E6"/>
    <w:rsid w:val="00352E4E"/>
    <w:rsid w:val="003577DF"/>
    <w:rsid w:val="00357CD5"/>
    <w:rsid w:val="003610C9"/>
    <w:rsid w:val="00361A2F"/>
    <w:rsid w:val="003627DC"/>
    <w:rsid w:val="00365834"/>
    <w:rsid w:val="003675AC"/>
    <w:rsid w:val="00370927"/>
    <w:rsid w:val="00372D4F"/>
    <w:rsid w:val="003749B7"/>
    <w:rsid w:val="00375605"/>
    <w:rsid w:val="003759F6"/>
    <w:rsid w:val="00375C68"/>
    <w:rsid w:val="0037686D"/>
    <w:rsid w:val="00380484"/>
    <w:rsid w:val="00381EEF"/>
    <w:rsid w:val="0038203A"/>
    <w:rsid w:val="0038287D"/>
    <w:rsid w:val="003849C3"/>
    <w:rsid w:val="00384DC9"/>
    <w:rsid w:val="00387C5D"/>
    <w:rsid w:val="00393132"/>
    <w:rsid w:val="0039443B"/>
    <w:rsid w:val="00396FDF"/>
    <w:rsid w:val="003972CC"/>
    <w:rsid w:val="00397DD7"/>
    <w:rsid w:val="003A0E4A"/>
    <w:rsid w:val="003A13FA"/>
    <w:rsid w:val="003A4237"/>
    <w:rsid w:val="003A4585"/>
    <w:rsid w:val="003A5BD7"/>
    <w:rsid w:val="003A7186"/>
    <w:rsid w:val="003B36DA"/>
    <w:rsid w:val="003B4386"/>
    <w:rsid w:val="003B471A"/>
    <w:rsid w:val="003B4805"/>
    <w:rsid w:val="003B5E74"/>
    <w:rsid w:val="003C1B07"/>
    <w:rsid w:val="003C4746"/>
    <w:rsid w:val="003C4AA6"/>
    <w:rsid w:val="003C581F"/>
    <w:rsid w:val="003C6255"/>
    <w:rsid w:val="003D2788"/>
    <w:rsid w:val="003D4CDE"/>
    <w:rsid w:val="003D5150"/>
    <w:rsid w:val="003D519F"/>
    <w:rsid w:val="003D7725"/>
    <w:rsid w:val="003D7E42"/>
    <w:rsid w:val="003E1482"/>
    <w:rsid w:val="003E158C"/>
    <w:rsid w:val="003E256F"/>
    <w:rsid w:val="003E2DFD"/>
    <w:rsid w:val="003E396E"/>
    <w:rsid w:val="003E4290"/>
    <w:rsid w:val="003E5D8F"/>
    <w:rsid w:val="003E617A"/>
    <w:rsid w:val="003E78E6"/>
    <w:rsid w:val="003F0F76"/>
    <w:rsid w:val="003F62CA"/>
    <w:rsid w:val="003F6433"/>
    <w:rsid w:val="00400EB8"/>
    <w:rsid w:val="00400FAC"/>
    <w:rsid w:val="004021EC"/>
    <w:rsid w:val="00404310"/>
    <w:rsid w:val="0040794D"/>
    <w:rsid w:val="004106F2"/>
    <w:rsid w:val="00410FEF"/>
    <w:rsid w:val="00412202"/>
    <w:rsid w:val="00414E0B"/>
    <w:rsid w:val="004156D4"/>
    <w:rsid w:val="004163A0"/>
    <w:rsid w:val="00417B8A"/>
    <w:rsid w:val="0042103C"/>
    <w:rsid w:val="0042373F"/>
    <w:rsid w:val="00424C5C"/>
    <w:rsid w:val="00424E49"/>
    <w:rsid w:val="004257C2"/>
    <w:rsid w:val="00425850"/>
    <w:rsid w:val="00427D85"/>
    <w:rsid w:val="004314D5"/>
    <w:rsid w:val="004328C7"/>
    <w:rsid w:val="0043298C"/>
    <w:rsid w:val="00433F81"/>
    <w:rsid w:val="00433FAA"/>
    <w:rsid w:val="00435C9F"/>
    <w:rsid w:val="00435FA5"/>
    <w:rsid w:val="004372B0"/>
    <w:rsid w:val="0043732C"/>
    <w:rsid w:val="004378DD"/>
    <w:rsid w:val="00437930"/>
    <w:rsid w:val="00441618"/>
    <w:rsid w:val="004428B0"/>
    <w:rsid w:val="00443017"/>
    <w:rsid w:val="00443DDB"/>
    <w:rsid w:val="004456B4"/>
    <w:rsid w:val="00445EA7"/>
    <w:rsid w:val="00446D96"/>
    <w:rsid w:val="0045130A"/>
    <w:rsid w:val="004529C4"/>
    <w:rsid w:val="004533B5"/>
    <w:rsid w:val="004546E9"/>
    <w:rsid w:val="004550D1"/>
    <w:rsid w:val="00457447"/>
    <w:rsid w:val="0045792C"/>
    <w:rsid w:val="00461F1D"/>
    <w:rsid w:val="004624BF"/>
    <w:rsid w:val="004627C8"/>
    <w:rsid w:val="0046358D"/>
    <w:rsid w:val="00463B4D"/>
    <w:rsid w:val="004703A8"/>
    <w:rsid w:val="00471DDA"/>
    <w:rsid w:val="004728A1"/>
    <w:rsid w:val="004756EA"/>
    <w:rsid w:val="004759FF"/>
    <w:rsid w:val="004767B8"/>
    <w:rsid w:val="004769EE"/>
    <w:rsid w:val="0048140A"/>
    <w:rsid w:val="00481A75"/>
    <w:rsid w:val="0048443E"/>
    <w:rsid w:val="0048640A"/>
    <w:rsid w:val="004877E2"/>
    <w:rsid w:val="00490290"/>
    <w:rsid w:val="00491E16"/>
    <w:rsid w:val="00492165"/>
    <w:rsid w:val="004928A1"/>
    <w:rsid w:val="00496717"/>
    <w:rsid w:val="00496A75"/>
    <w:rsid w:val="004971C6"/>
    <w:rsid w:val="00497AC5"/>
    <w:rsid w:val="004A0732"/>
    <w:rsid w:val="004A075B"/>
    <w:rsid w:val="004A500E"/>
    <w:rsid w:val="004A67CE"/>
    <w:rsid w:val="004A70EF"/>
    <w:rsid w:val="004B1443"/>
    <w:rsid w:val="004B1C7A"/>
    <w:rsid w:val="004B20E6"/>
    <w:rsid w:val="004B237C"/>
    <w:rsid w:val="004B7F13"/>
    <w:rsid w:val="004C0206"/>
    <w:rsid w:val="004C196F"/>
    <w:rsid w:val="004C52A2"/>
    <w:rsid w:val="004C6CE2"/>
    <w:rsid w:val="004D50C2"/>
    <w:rsid w:val="004D6BAE"/>
    <w:rsid w:val="004E042C"/>
    <w:rsid w:val="004E2BD8"/>
    <w:rsid w:val="004E2CC1"/>
    <w:rsid w:val="004E37E5"/>
    <w:rsid w:val="004E3D07"/>
    <w:rsid w:val="004E79F0"/>
    <w:rsid w:val="004F1427"/>
    <w:rsid w:val="004F3428"/>
    <w:rsid w:val="004F38CA"/>
    <w:rsid w:val="004F4522"/>
    <w:rsid w:val="0050161E"/>
    <w:rsid w:val="00502509"/>
    <w:rsid w:val="005025E9"/>
    <w:rsid w:val="00502CFB"/>
    <w:rsid w:val="005052AA"/>
    <w:rsid w:val="00507955"/>
    <w:rsid w:val="005103EA"/>
    <w:rsid w:val="00511696"/>
    <w:rsid w:val="00512A08"/>
    <w:rsid w:val="00512AE9"/>
    <w:rsid w:val="00514A79"/>
    <w:rsid w:val="00515A5A"/>
    <w:rsid w:val="005163EA"/>
    <w:rsid w:val="00516666"/>
    <w:rsid w:val="00520B8A"/>
    <w:rsid w:val="00524EFD"/>
    <w:rsid w:val="00525FAE"/>
    <w:rsid w:val="00526ED6"/>
    <w:rsid w:val="0053151E"/>
    <w:rsid w:val="005318D3"/>
    <w:rsid w:val="005331E8"/>
    <w:rsid w:val="00533F68"/>
    <w:rsid w:val="005406C6"/>
    <w:rsid w:val="0054096E"/>
    <w:rsid w:val="00544213"/>
    <w:rsid w:val="00544DBB"/>
    <w:rsid w:val="00547308"/>
    <w:rsid w:val="005500C8"/>
    <w:rsid w:val="00550E5E"/>
    <w:rsid w:val="00552789"/>
    <w:rsid w:val="0055342B"/>
    <w:rsid w:val="00555349"/>
    <w:rsid w:val="00555DB0"/>
    <w:rsid w:val="00556564"/>
    <w:rsid w:val="00561E00"/>
    <w:rsid w:val="0056323F"/>
    <w:rsid w:val="005650C2"/>
    <w:rsid w:val="00565334"/>
    <w:rsid w:val="0056640F"/>
    <w:rsid w:val="005701B0"/>
    <w:rsid w:val="00570E0B"/>
    <w:rsid w:val="00571BEF"/>
    <w:rsid w:val="005728D0"/>
    <w:rsid w:val="00574CE9"/>
    <w:rsid w:val="0057622C"/>
    <w:rsid w:val="00580959"/>
    <w:rsid w:val="00581BF0"/>
    <w:rsid w:val="00581F10"/>
    <w:rsid w:val="0058247D"/>
    <w:rsid w:val="00583C14"/>
    <w:rsid w:val="00584E68"/>
    <w:rsid w:val="00590D09"/>
    <w:rsid w:val="00591790"/>
    <w:rsid w:val="00592622"/>
    <w:rsid w:val="005927EC"/>
    <w:rsid w:val="00595E34"/>
    <w:rsid w:val="00596109"/>
    <w:rsid w:val="005A0DA4"/>
    <w:rsid w:val="005A234E"/>
    <w:rsid w:val="005A281D"/>
    <w:rsid w:val="005A29C3"/>
    <w:rsid w:val="005A3D84"/>
    <w:rsid w:val="005A3F57"/>
    <w:rsid w:val="005B0A34"/>
    <w:rsid w:val="005B0E2B"/>
    <w:rsid w:val="005B158B"/>
    <w:rsid w:val="005B4149"/>
    <w:rsid w:val="005B668C"/>
    <w:rsid w:val="005B6761"/>
    <w:rsid w:val="005B6ADB"/>
    <w:rsid w:val="005C01E6"/>
    <w:rsid w:val="005C292B"/>
    <w:rsid w:val="005C44B8"/>
    <w:rsid w:val="005C6485"/>
    <w:rsid w:val="005D196A"/>
    <w:rsid w:val="005D44F4"/>
    <w:rsid w:val="005D4F11"/>
    <w:rsid w:val="005D5413"/>
    <w:rsid w:val="005D580D"/>
    <w:rsid w:val="005D5902"/>
    <w:rsid w:val="005D7C75"/>
    <w:rsid w:val="005E10D5"/>
    <w:rsid w:val="005E1F0F"/>
    <w:rsid w:val="005E2908"/>
    <w:rsid w:val="005E2B42"/>
    <w:rsid w:val="005E3755"/>
    <w:rsid w:val="005E37C5"/>
    <w:rsid w:val="005E40C7"/>
    <w:rsid w:val="005E4881"/>
    <w:rsid w:val="005E710B"/>
    <w:rsid w:val="005F2ED6"/>
    <w:rsid w:val="005F37EE"/>
    <w:rsid w:val="005F59EB"/>
    <w:rsid w:val="005F6C79"/>
    <w:rsid w:val="006007A6"/>
    <w:rsid w:val="0060125B"/>
    <w:rsid w:val="0060166F"/>
    <w:rsid w:val="00602B6E"/>
    <w:rsid w:val="00603851"/>
    <w:rsid w:val="00605B54"/>
    <w:rsid w:val="00605F24"/>
    <w:rsid w:val="00607AE9"/>
    <w:rsid w:val="006103BA"/>
    <w:rsid w:val="0061092B"/>
    <w:rsid w:val="00611593"/>
    <w:rsid w:val="00612D3B"/>
    <w:rsid w:val="006134DB"/>
    <w:rsid w:val="00613D31"/>
    <w:rsid w:val="006169E9"/>
    <w:rsid w:val="00617BB4"/>
    <w:rsid w:val="00620314"/>
    <w:rsid w:val="0062156D"/>
    <w:rsid w:val="00622336"/>
    <w:rsid w:val="0062235F"/>
    <w:rsid w:val="0062466E"/>
    <w:rsid w:val="0062474D"/>
    <w:rsid w:val="00624CC9"/>
    <w:rsid w:val="00631C04"/>
    <w:rsid w:val="00632089"/>
    <w:rsid w:val="00632431"/>
    <w:rsid w:val="0063550D"/>
    <w:rsid w:val="0063680F"/>
    <w:rsid w:val="0064015A"/>
    <w:rsid w:val="00640E92"/>
    <w:rsid w:val="0064164B"/>
    <w:rsid w:val="0064192A"/>
    <w:rsid w:val="00642A41"/>
    <w:rsid w:val="00642CF1"/>
    <w:rsid w:val="006451F9"/>
    <w:rsid w:val="00650304"/>
    <w:rsid w:val="00651AA0"/>
    <w:rsid w:val="00651DBB"/>
    <w:rsid w:val="00653C01"/>
    <w:rsid w:val="00653ED1"/>
    <w:rsid w:val="00657B9E"/>
    <w:rsid w:val="0066017B"/>
    <w:rsid w:val="00660994"/>
    <w:rsid w:val="00661CE0"/>
    <w:rsid w:val="00662B4D"/>
    <w:rsid w:val="00662FBF"/>
    <w:rsid w:val="00666520"/>
    <w:rsid w:val="006671CA"/>
    <w:rsid w:val="006711F8"/>
    <w:rsid w:val="00675D0A"/>
    <w:rsid w:val="0067627B"/>
    <w:rsid w:val="00681085"/>
    <w:rsid w:val="00681721"/>
    <w:rsid w:val="00681A1A"/>
    <w:rsid w:val="00682DDA"/>
    <w:rsid w:val="00683FF6"/>
    <w:rsid w:val="006851EA"/>
    <w:rsid w:val="00685391"/>
    <w:rsid w:val="00687552"/>
    <w:rsid w:val="006879A0"/>
    <w:rsid w:val="006924D0"/>
    <w:rsid w:val="006930F2"/>
    <w:rsid w:val="00693E91"/>
    <w:rsid w:val="00693FA3"/>
    <w:rsid w:val="0069495C"/>
    <w:rsid w:val="00695AD4"/>
    <w:rsid w:val="00696166"/>
    <w:rsid w:val="0069743E"/>
    <w:rsid w:val="006A2380"/>
    <w:rsid w:val="006A5A96"/>
    <w:rsid w:val="006A6929"/>
    <w:rsid w:val="006A7D4E"/>
    <w:rsid w:val="006B34A5"/>
    <w:rsid w:val="006B3AF8"/>
    <w:rsid w:val="006B592F"/>
    <w:rsid w:val="006B5AEF"/>
    <w:rsid w:val="006B7F78"/>
    <w:rsid w:val="006C0594"/>
    <w:rsid w:val="006C07F5"/>
    <w:rsid w:val="006C0C75"/>
    <w:rsid w:val="006C19B6"/>
    <w:rsid w:val="006C1D33"/>
    <w:rsid w:val="006C2DD1"/>
    <w:rsid w:val="006C30D2"/>
    <w:rsid w:val="006C37D7"/>
    <w:rsid w:val="006C4341"/>
    <w:rsid w:val="006C4C2E"/>
    <w:rsid w:val="006C4E19"/>
    <w:rsid w:val="006C55AB"/>
    <w:rsid w:val="006C5B78"/>
    <w:rsid w:val="006C5C17"/>
    <w:rsid w:val="006D2224"/>
    <w:rsid w:val="006D37F6"/>
    <w:rsid w:val="006D3956"/>
    <w:rsid w:val="006D6255"/>
    <w:rsid w:val="006D63F1"/>
    <w:rsid w:val="006D7561"/>
    <w:rsid w:val="006E27E6"/>
    <w:rsid w:val="006E2A61"/>
    <w:rsid w:val="006E3EC8"/>
    <w:rsid w:val="006E5843"/>
    <w:rsid w:val="006E6DE4"/>
    <w:rsid w:val="006E729A"/>
    <w:rsid w:val="006F1101"/>
    <w:rsid w:val="006F33DC"/>
    <w:rsid w:val="006F3A94"/>
    <w:rsid w:val="006F3A9E"/>
    <w:rsid w:val="006F550C"/>
    <w:rsid w:val="006F5E02"/>
    <w:rsid w:val="007016D5"/>
    <w:rsid w:val="007024BF"/>
    <w:rsid w:val="007028E8"/>
    <w:rsid w:val="00702E0C"/>
    <w:rsid w:val="00703A6C"/>
    <w:rsid w:val="00706EBF"/>
    <w:rsid w:val="007072ED"/>
    <w:rsid w:val="0070745C"/>
    <w:rsid w:val="0071135D"/>
    <w:rsid w:val="007142D5"/>
    <w:rsid w:val="00716E3E"/>
    <w:rsid w:val="00720F3F"/>
    <w:rsid w:val="00721A99"/>
    <w:rsid w:val="00722A17"/>
    <w:rsid w:val="00722CEE"/>
    <w:rsid w:val="00723CC2"/>
    <w:rsid w:val="007251C8"/>
    <w:rsid w:val="00725D45"/>
    <w:rsid w:val="00726601"/>
    <w:rsid w:val="00727CDE"/>
    <w:rsid w:val="00732802"/>
    <w:rsid w:val="007359C0"/>
    <w:rsid w:val="00736B3F"/>
    <w:rsid w:val="00737B6B"/>
    <w:rsid w:val="00740261"/>
    <w:rsid w:val="00741490"/>
    <w:rsid w:val="00743838"/>
    <w:rsid w:val="00744BE6"/>
    <w:rsid w:val="007451B6"/>
    <w:rsid w:val="00750D1F"/>
    <w:rsid w:val="00751C00"/>
    <w:rsid w:val="00752C5D"/>
    <w:rsid w:val="00752F2B"/>
    <w:rsid w:val="007533B8"/>
    <w:rsid w:val="00753B50"/>
    <w:rsid w:val="00753FCB"/>
    <w:rsid w:val="0075451C"/>
    <w:rsid w:val="00754B74"/>
    <w:rsid w:val="00755208"/>
    <w:rsid w:val="00755CD8"/>
    <w:rsid w:val="00757FEE"/>
    <w:rsid w:val="00760370"/>
    <w:rsid w:val="00763ABF"/>
    <w:rsid w:val="0076429B"/>
    <w:rsid w:val="00767A20"/>
    <w:rsid w:val="00767C46"/>
    <w:rsid w:val="007718A1"/>
    <w:rsid w:val="00773674"/>
    <w:rsid w:val="00773A67"/>
    <w:rsid w:val="0077619B"/>
    <w:rsid w:val="007812E5"/>
    <w:rsid w:val="00782BE6"/>
    <w:rsid w:val="00787407"/>
    <w:rsid w:val="00790541"/>
    <w:rsid w:val="0079363F"/>
    <w:rsid w:val="00794798"/>
    <w:rsid w:val="00794A69"/>
    <w:rsid w:val="00796F68"/>
    <w:rsid w:val="007A06D9"/>
    <w:rsid w:val="007A0E12"/>
    <w:rsid w:val="007A2175"/>
    <w:rsid w:val="007A301C"/>
    <w:rsid w:val="007A37AD"/>
    <w:rsid w:val="007A701A"/>
    <w:rsid w:val="007A71D7"/>
    <w:rsid w:val="007B0C5B"/>
    <w:rsid w:val="007B1492"/>
    <w:rsid w:val="007B18ED"/>
    <w:rsid w:val="007B3513"/>
    <w:rsid w:val="007B41E3"/>
    <w:rsid w:val="007B4687"/>
    <w:rsid w:val="007B5E15"/>
    <w:rsid w:val="007B6204"/>
    <w:rsid w:val="007B661B"/>
    <w:rsid w:val="007B70C8"/>
    <w:rsid w:val="007C08B5"/>
    <w:rsid w:val="007C133A"/>
    <w:rsid w:val="007C1897"/>
    <w:rsid w:val="007C1B64"/>
    <w:rsid w:val="007C28B2"/>
    <w:rsid w:val="007C3DAB"/>
    <w:rsid w:val="007C653A"/>
    <w:rsid w:val="007C7CED"/>
    <w:rsid w:val="007D19DF"/>
    <w:rsid w:val="007D1C38"/>
    <w:rsid w:val="007D5EDB"/>
    <w:rsid w:val="007D601B"/>
    <w:rsid w:val="007D6925"/>
    <w:rsid w:val="007D6966"/>
    <w:rsid w:val="007D7CC5"/>
    <w:rsid w:val="007E16CD"/>
    <w:rsid w:val="007E21D9"/>
    <w:rsid w:val="007E34B3"/>
    <w:rsid w:val="007E3CD9"/>
    <w:rsid w:val="007E498F"/>
    <w:rsid w:val="007E54E1"/>
    <w:rsid w:val="007E6D2E"/>
    <w:rsid w:val="007F44B7"/>
    <w:rsid w:val="007F4526"/>
    <w:rsid w:val="007F53B1"/>
    <w:rsid w:val="007F54AA"/>
    <w:rsid w:val="007F5C16"/>
    <w:rsid w:val="00800CD5"/>
    <w:rsid w:val="00801553"/>
    <w:rsid w:val="00803056"/>
    <w:rsid w:val="00805903"/>
    <w:rsid w:val="0080595A"/>
    <w:rsid w:val="00805DD8"/>
    <w:rsid w:val="00806A56"/>
    <w:rsid w:val="00812980"/>
    <w:rsid w:val="00813D7C"/>
    <w:rsid w:val="00816761"/>
    <w:rsid w:val="00817649"/>
    <w:rsid w:val="00820583"/>
    <w:rsid w:val="00820BB5"/>
    <w:rsid w:val="008217BE"/>
    <w:rsid w:val="00821A61"/>
    <w:rsid w:val="00821CAC"/>
    <w:rsid w:val="00823FCB"/>
    <w:rsid w:val="008244CE"/>
    <w:rsid w:val="008248DD"/>
    <w:rsid w:val="00824F11"/>
    <w:rsid w:val="00826AC7"/>
    <w:rsid w:val="00827A75"/>
    <w:rsid w:val="00827C97"/>
    <w:rsid w:val="00831317"/>
    <w:rsid w:val="0083166D"/>
    <w:rsid w:val="00831A19"/>
    <w:rsid w:val="00834964"/>
    <w:rsid w:val="00834DE2"/>
    <w:rsid w:val="00834FA0"/>
    <w:rsid w:val="00836CD5"/>
    <w:rsid w:val="00837361"/>
    <w:rsid w:val="008403D8"/>
    <w:rsid w:val="00841630"/>
    <w:rsid w:val="00843AAA"/>
    <w:rsid w:val="008459EF"/>
    <w:rsid w:val="00845F74"/>
    <w:rsid w:val="008502A4"/>
    <w:rsid w:val="00850A43"/>
    <w:rsid w:val="00851115"/>
    <w:rsid w:val="00853F44"/>
    <w:rsid w:val="00855FCD"/>
    <w:rsid w:val="0086228A"/>
    <w:rsid w:val="0086286F"/>
    <w:rsid w:val="00862BD4"/>
    <w:rsid w:val="00865202"/>
    <w:rsid w:val="008708C3"/>
    <w:rsid w:val="008716E7"/>
    <w:rsid w:val="0087228C"/>
    <w:rsid w:val="00872A0B"/>
    <w:rsid w:val="008734E3"/>
    <w:rsid w:val="00873543"/>
    <w:rsid w:val="008737AF"/>
    <w:rsid w:val="008737E3"/>
    <w:rsid w:val="0087646A"/>
    <w:rsid w:val="00876F1F"/>
    <w:rsid w:val="0087773E"/>
    <w:rsid w:val="00877A43"/>
    <w:rsid w:val="00880715"/>
    <w:rsid w:val="00881B46"/>
    <w:rsid w:val="00884049"/>
    <w:rsid w:val="00884104"/>
    <w:rsid w:val="00884B02"/>
    <w:rsid w:val="00885805"/>
    <w:rsid w:val="00886AE8"/>
    <w:rsid w:val="00887F34"/>
    <w:rsid w:val="00891707"/>
    <w:rsid w:val="00892850"/>
    <w:rsid w:val="008949E3"/>
    <w:rsid w:val="00895A63"/>
    <w:rsid w:val="008969B6"/>
    <w:rsid w:val="008A30D5"/>
    <w:rsid w:val="008A6CF4"/>
    <w:rsid w:val="008A781B"/>
    <w:rsid w:val="008A7CFA"/>
    <w:rsid w:val="008B0293"/>
    <w:rsid w:val="008B0CE4"/>
    <w:rsid w:val="008B1BFE"/>
    <w:rsid w:val="008B1D25"/>
    <w:rsid w:val="008B29B6"/>
    <w:rsid w:val="008B36B5"/>
    <w:rsid w:val="008B53FF"/>
    <w:rsid w:val="008C017F"/>
    <w:rsid w:val="008C0768"/>
    <w:rsid w:val="008C0B10"/>
    <w:rsid w:val="008C1157"/>
    <w:rsid w:val="008C2CED"/>
    <w:rsid w:val="008C3287"/>
    <w:rsid w:val="008C355D"/>
    <w:rsid w:val="008C35BA"/>
    <w:rsid w:val="008C409A"/>
    <w:rsid w:val="008C45C3"/>
    <w:rsid w:val="008C4767"/>
    <w:rsid w:val="008C7773"/>
    <w:rsid w:val="008D08D8"/>
    <w:rsid w:val="008D0C50"/>
    <w:rsid w:val="008D2292"/>
    <w:rsid w:val="008D52CC"/>
    <w:rsid w:val="008D5BD0"/>
    <w:rsid w:val="008D6387"/>
    <w:rsid w:val="008E0B1D"/>
    <w:rsid w:val="008E0E88"/>
    <w:rsid w:val="008E299E"/>
    <w:rsid w:val="008E5ED5"/>
    <w:rsid w:val="008E6861"/>
    <w:rsid w:val="008E74C6"/>
    <w:rsid w:val="008F108A"/>
    <w:rsid w:val="008F1646"/>
    <w:rsid w:val="008F1B23"/>
    <w:rsid w:val="008F2B5D"/>
    <w:rsid w:val="008F2DAE"/>
    <w:rsid w:val="008F3497"/>
    <w:rsid w:val="008F4F1C"/>
    <w:rsid w:val="008F5DD4"/>
    <w:rsid w:val="0090073D"/>
    <w:rsid w:val="0090228A"/>
    <w:rsid w:val="00902CF4"/>
    <w:rsid w:val="00903FB8"/>
    <w:rsid w:val="00907200"/>
    <w:rsid w:val="009107F1"/>
    <w:rsid w:val="00910EA9"/>
    <w:rsid w:val="00911A15"/>
    <w:rsid w:val="00912E11"/>
    <w:rsid w:val="00915375"/>
    <w:rsid w:val="009169B7"/>
    <w:rsid w:val="0092015A"/>
    <w:rsid w:val="0092207D"/>
    <w:rsid w:val="00922112"/>
    <w:rsid w:val="009226A6"/>
    <w:rsid w:val="00924DA8"/>
    <w:rsid w:val="00925C9A"/>
    <w:rsid w:val="00925E3B"/>
    <w:rsid w:val="00932C95"/>
    <w:rsid w:val="009334A9"/>
    <w:rsid w:val="00935084"/>
    <w:rsid w:val="0093603A"/>
    <w:rsid w:val="00936328"/>
    <w:rsid w:val="00936354"/>
    <w:rsid w:val="009377BA"/>
    <w:rsid w:val="00937FE2"/>
    <w:rsid w:val="009416FC"/>
    <w:rsid w:val="00944704"/>
    <w:rsid w:val="00944B00"/>
    <w:rsid w:val="0095030B"/>
    <w:rsid w:val="00950481"/>
    <w:rsid w:val="0095245A"/>
    <w:rsid w:val="00952BCB"/>
    <w:rsid w:val="0095727F"/>
    <w:rsid w:val="0096371E"/>
    <w:rsid w:val="00965C61"/>
    <w:rsid w:val="00966823"/>
    <w:rsid w:val="0096697B"/>
    <w:rsid w:val="009674CB"/>
    <w:rsid w:val="00970FDA"/>
    <w:rsid w:val="00974A90"/>
    <w:rsid w:val="00977650"/>
    <w:rsid w:val="00977C51"/>
    <w:rsid w:val="00980034"/>
    <w:rsid w:val="00981D61"/>
    <w:rsid w:val="00982151"/>
    <w:rsid w:val="009839BB"/>
    <w:rsid w:val="009848FF"/>
    <w:rsid w:val="00985324"/>
    <w:rsid w:val="00985479"/>
    <w:rsid w:val="009858CE"/>
    <w:rsid w:val="00985BC1"/>
    <w:rsid w:val="00986E67"/>
    <w:rsid w:val="0099218B"/>
    <w:rsid w:val="00996476"/>
    <w:rsid w:val="00997296"/>
    <w:rsid w:val="00997777"/>
    <w:rsid w:val="00997DBD"/>
    <w:rsid w:val="009A083C"/>
    <w:rsid w:val="009A0E85"/>
    <w:rsid w:val="009A1429"/>
    <w:rsid w:val="009A40FA"/>
    <w:rsid w:val="009A4F77"/>
    <w:rsid w:val="009A5483"/>
    <w:rsid w:val="009A6248"/>
    <w:rsid w:val="009B1305"/>
    <w:rsid w:val="009B3197"/>
    <w:rsid w:val="009B39D3"/>
    <w:rsid w:val="009B413B"/>
    <w:rsid w:val="009B70AE"/>
    <w:rsid w:val="009C098F"/>
    <w:rsid w:val="009C2C71"/>
    <w:rsid w:val="009C32BE"/>
    <w:rsid w:val="009C3B21"/>
    <w:rsid w:val="009C47B1"/>
    <w:rsid w:val="009C71B3"/>
    <w:rsid w:val="009C74CB"/>
    <w:rsid w:val="009C7B8F"/>
    <w:rsid w:val="009D0F5A"/>
    <w:rsid w:val="009D2FC8"/>
    <w:rsid w:val="009D4D89"/>
    <w:rsid w:val="009D5D65"/>
    <w:rsid w:val="009D71BE"/>
    <w:rsid w:val="009D7DFB"/>
    <w:rsid w:val="009E0A63"/>
    <w:rsid w:val="009E1246"/>
    <w:rsid w:val="009E364D"/>
    <w:rsid w:val="009E3715"/>
    <w:rsid w:val="009E550D"/>
    <w:rsid w:val="009E5DEE"/>
    <w:rsid w:val="009E6CD2"/>
    <w:rsid w:val="009E70E5"/>
    <w:rsid w:val="009E787B"/>
    <w:rsid w:val="009E7A53"/>
    <w:rsid w:val="009F146B"/>
    <w:rsid w:val="009F2365"/>
    <w:rsid w:val="009F262A"/>
    <w:rsid w:val="009F3A1B"/>
    <w:rsid w:val="009F3AC7"/>
    <w:rsid w:val="009F4794"/>
    <w:rsid w:val="009F60FD"/>
    <w:rsid w:val="009F6D05"/>
    <w:rsid w:val="009F7033"/>
    <w:rsid w:val="00A005E1"/>
    <w:rsid w:val="00A03F7C"/>
    <w:rsid w:val="00A0506D"/>
    <w:rsid w:val="00A06370"/>
    <w:rsid w:val="00A10071"/>
    <w:rsid w:val="00A1108A"/>
    <w:rsid w:val="00A129AA"/>
    <w:rsid w:val="00A13D60"/>
    <w:rsid w:val="00A13F4E"/>
    <w:rsid w:val="00A15BFC"/>
    <w:rsid w:val="00A23BBE"/>
    <w:rsid w:val="00A2507D"/>
    <w:rsid w:val="00A26965"/>
    <w:rsid w:val="00A27FA8"/>
    <w:rsid w:val="00A31B95"/>
    <w:rsid w:val="00A32722"/>
    <w:rsid w:val="00A34B1B"/>
    <w:rsid w:val="00A35344"/>
    <w:rsid w:val="00A371BD"/>
    <w:rsid w:val="00A375BF"/>
    <w:rsid w:val="00A37BB7"/>
    <w:rsid w:val="00A41B5C"/>
    <w:rsid w:val="00A41DFF"/>
    <w:rsid w:val="00A42C2D"/>
    <w:rsid w:val="00A45835"/>
    <w:rsid w:val="00A46F66"/>
    <w:rsid w:val="00A5082B"/>
    <w:rsid w:val="00A51BFD"/>
    <w:rsid w:val="00A527CD"/>
    <w:rsid w:val="00A5442C"/>
    <w:rsid w:val="00A55F1F"/>
    <w:rsid w:val="00A572FC"/>
    <w:rsid w:val="00A57A8C"/>
    <w:rsid w:val="00A57AC7"/>
    <w:rsid w:val="00A57EE2"/>
    <w:rsid w:val="00A6026B"/>
    <w:rsid w:val="00A608B0"/>
    <w:rsid w:val="00A623D3"/>
    <w:rsid w:val="00A6315D"/>
    <w:rsid w:val="00A632ED"/>
    <w:rsid w:val="00A640EB"/>
    <w:rsid w:val="00A657D5"/>
    <w:rsid w:val="00A66AEE"/>
    <w:rsid w:val="00A70FC7"/>
    <w:rsid w:val="00A71EC5"/>
    <w:rsid w:val="00A71F43"/>
    <w:rsid w:val="00A81206"/>
    <w:rsid w:val="00A83167"/>
    <w:rsid w:val="00A85523"/>
    <w:rsid w:val="00A86276"/>
    <w:rsid w:val="00A9114C"/>
    <w:rsid w:val="00A911C6"/>
    <w:rsid w:val="00A933D3"/>
    <w:rsid w:val="00A9637C"/>
    <w:rsid w:val="00AA020E"/>
    <w:rsid w:val="00AA3539"/>
    <w:rsid w:val="00AA3803"/>
    <w:rsid w:val="00AA3F01"/>
    <w:rsid w:val="00AA410A"/>
    <w:rsid w:val="00AA42D2"/>
    <w:rsid w:val="00AA6374"/>
    <w:rsid w:val="00AA731E"/>
    <w:rsid w:val="00AA758D"/>
    <w:rsid w:val="00AB004C"/>
    <w:rsid w:val="00AC0A90"/>
    <w:rsid w:val="00AC14CC"/>
    <w:rsid w:val="00AC1BAC"/>
    <w:rsid w:val="00AC25BB"/>
    <w:rsid w:val="00AC2EAA"/>
    <w:rsid w:val="00AC3097"/>
    <w:rsid w:val="00AC32F3"/>
    <w:rsid w:val="00AC3AC0"/>
    <w:rsid w:val="00AC408D"/>
    <w:rsid w:val="00AC5B45"/>
    <w:rsid w:val="00AC5D8F"/>
    <w:rsid w:val="00AC5EC4"/>
    <w:rsid w:val="00AD0988"/>
    <w:rsid w:val="00AD0C00"/>
    <w:rsid w:val="00AD149C"/>
    <w:rsid w:val="00AD1852"/>
    <w:rsid w:val="00AD3250"/>
    <w:rsid w:val="00AD367F"/>
    <w:rsid w:val="00AD4173"/>
    <w:rsid w:val="00AD4DC7"/>
    <w:rsid w:val="00AD505C"/>
    <w:rsid w:val="00AD5D39"/>
    <w:rsid w:val="00AE0791"/>
    <w:rsid w:val="00AE2067"/>
    <w:rsid w:val="00AE2778"/>
    <w:rsid w:val="00AE4B3C"/>
    <w:rsid w:val="00AE4CD6"/>
    <w:rsid w:val="00AE570A"/>
    <w:rsid w:val="00AE5D87"/>
    <w:rsid w:val="00AE60EE"/>
    <w:rsid w:val="00AF2315"/>
    <w:rsid w:val="00AF2CF9"/>
    <w:rsid w:val="00AF34A9"/>
    <w:rsid w:val="00AF67DD"/>
    <w:rsid w:val="00B0387B"/>
    <w:rsid w:val="00B05A6F"/>
    <w:rsid w:val="00B07C9F"/>
    <w:rsid w:val="00B1328D"/>
    <w:rsid w:val="00B13B0F"/>
    <w:rsid w:val="00B15EC3"/>
    <w:rsid w:val="00B166F8"/>
    <w:rsid w:val="00B17248"/>
    <w:rsid w:val="00B20F7B"/>
    <w:rsid w:val="00B213DA"/>
    <w:rsid w:val="00B21E41"/>
    <w:rsid w:val="00B22606"/>
    <w:rsid w:val="00B22D91"/>
    <w:rsid w:val="00B24CDC"/>
    <w:rsid w:val="00B2768B"/>
    <w:rsid w:val="00B30F57"/>
    <w:rsid w:val="00B31444"/>
    <w:rsid w:val="00B35786"/>
    <w:rsid w:val="00B3630C"/>
    <w:rsid w:val="00B3715C"/>
    <w:rsid w:val="00B41410"/>
    <w:rsid w:val="00B45A86"/>
    <w:rsid w:val="00B46E61"/>
    <w:rsid w:val="00B50049"/>
    <w:rsid w:val="00B50638"/>
    <w:rsid w:val="00B50A55"/>
    <w:rsid w:val="00B5138B"/>
    <w:rsid w:val="00B56E01"/>
    <w:rsid w:val="00B57253"/>
    <w:rsid w:val="00B578D5"/>
    <w:rsid w:val="00B57B47"/>
    <w:rsid w:val="00B60D26"/>
    <w:rsid w:val="00B61429"/>
    <w:rsid w:val="00B6190A"/>
    <w:rsid w:val="00B621C4"/>
    <w:rsid w:val="00B63291"/>
    <w:rsid w:val="00B65739"/>
    <w:rsid w:val="00B705D3"/>
    <w:rsid w:val="00B737A3"/>
    <w:rsid w:val="00B750B7"/>
    <w:rsid w:val="00B7794F"/>
    <w:rsid w:val="00B77ABA"/>
    <w:rsid w:val="00B77DEA"/>
    <w:rsid w:val="00B815E3"/>
    <w:rsid w:val="00B83171"/>
    <w:rsid w:val="00B836F2"/>
    <w:rsid w:val="00B83B3A"/>
    <w:rsid w:val="00B843A8"/>
    <w:rsid w:val="00B85506"/>
    <w:rsid w:val="00B85754"/>
    <w:rsid w:val="00B9062D"/>
    <w:rsid w:val="00B907BA"/>
    <w:rsid w:val="00B90B61"/>
    <w:rsid w:val="00B91580"/>
    <w:rsid w:val="00B91DBF"/>
    <w:rsid w:val="00B92E6F"/>
    <w:rsid w:val="00B9737D"/>
    <w:rsid w:val="00B97C67"/>
    <w:rsid w:val="00B97D82"/>
    <w:rsid w:val="00BA0E8D"/>
    <w:rsid w:val="00BA3F47"/>
    <w:rsid w:val="00BA5AAA"/>
    <w:rsid w:val="00BA5BAE"/>
    <w:rsid w:val="00BA70E0"/>
    <w:rsid w:val="00BB01E0"/>
    <w:rsid w:val="00BB07EF"/>
    <w:rsid w:val="00BB10B6"/>
    <w:rsid w:val="00BB1690"/>
    <w:rsid w:val="00BB1D5B"/>
    <w:rsid w:val="00BB21B1"/>
    <w:rsid w:val="00BB38C0"/>
    <w:rsid w:val="00BB3DE2"/>
    <w:rsid w:val="00BB4C8D"/>
    <w:rsid w:val="00BC2D96"/>
    <w:rsid w:val="00BC40C8"/>
    <w:rsid w:val="00BC4CA3"/>
    <w:rsid w:val="00BC5701"/>
    <w:rsid w:val="00BD203F"/>
    <w:rsid w:val="00BD2A4F"/>
    <w:rsid w:val="00BD2E65"/>
    <w:rsid w:val="00BD30FE"/>
    <w:rsid w:val="00BD38C4"/>
    <w:rsid w:val="00BD4B25"/>
    <w:rsid w:val="00BD5576"/>
    <w:rsid w:val="00BD5EBE"/>
    <w:rsid w:val="00BD6375"/>
    <w:rsid w:val="00BD63D3"/>
    <w:rsid w:val="00BE2F29"/>
    <w:rsid w:val="00BE424E"/>
    <w:rsid w:val="00BE47D9"/>
    <w:rsid w:val="00BE7E9B"/>
    <w:rsid w:val="00BF0780"/>
    <w:rsid w:val="00BF0E0D"/>
    <w:rsid w:val="00BF4219"/>
    <w:rsid w:val="00BF54C9"/>
    <w:rsid w:val="00BF5A62"/>
    <w:rsid w:val="00C0148F"/>
    <w:rsid w:val="00C017DF"/>
    <w:rsid w:val="00C02037"/>
    <w:rsid w:val="00C03014"/>
    <w:rsid w:val="00C041B9"/>
    <w:rsid w:val="00C050FC"/>
    <w:rsid w:val="00C058C8"/>
    <w:rsid w:val="00C05F4B"/>
    <w:rsid w:val="00C0638B"/>
    <w:rsid w:val="00C06845"/>
    <w:rsid w:val="00C07245"/>
    <w:rsid w:val="00C11159"/>
    <w:rsid w:val="00C11D60"/>
    <w:rsid w:val="00C1246D"/>
    <w:rsid w:val="00C12CED"/>
    <w:rsid w:val="00C131CC"/>
    <w:rsid w:val="00C132B2"/>
    <w:rsid w:val="00C1450F"/>
    <w:rsid w:val="00C14AB9"/>
    <w:rsid w:val="00C1548F"/>
    <w:rsid w:val="00C2099D"/>
    <w:rsid w:val="00C22537"/>
    <w:rsid w:val="00C2560F"/>
    <w:rsid w:val="00C27718"/>
    <w:rsid w:val="00C279DF"/>
    <w:rsid w:val="00C310E0"/>
    <w:rsid w:val="00C36037"/>
    <w:rsid w:val="00C379EE"/>
    <w:rsid w:val="00C4060B"/>
    <w:rsid w:val="00C4083E"/>
    <w:rsid w:val="00C4147E"/>
    <w:rsid w:val="00C414A7"/>
    <w:rsid w:val="00C42F21"/>
    <w:rsid w:val="00C44E0C"/>
    <w:rsid w:val="00C44E53"/>
    <w:rsid w:val="00C50ECE"/>
    <w:rsid w:val="00C51A94"/>
    <w:rsid w:val="00C53AF3"/>
    <w:rsid w:val="00C55D42"/>
    <w:rsid w:val="00C56085"/>
    <w:rsid w:val="00C56B16"/>
    <w:rsid w:val="00C5760B"/>
    <w:rsid w:val="00C57D15"/>
    <w:rsid w:val="00C63651"/>
    <w:rsid w:val="00C66668"/>
    <w:rsid w:val="00C70BFB"/>
    <w:rsid w:val="00C7209C"/>
    <w:rsid w:val="00C72E2B"/>
    <w:rsid w:val="00C72E4B"/>
    <w:rsid w:val="00C7325E"/>
    <w:rsid w:val="00C747EE"/>
    <w:rsid w:val="00C80A06"/>
    <w:rsid w:val="00C80D3E"/>
    <w:rsid w:val="00C80DA2"/>
    <w:rsid w:val="00C810AA"/>
    <w:rsid w:val="00C830CC"/>
    <w:rsid w:val="00C830DF"/>
    <w:rsid w:val="00C8364C"/>
    <w:rsid w:val="00C84AF8"/>
    <w:rsid w:val="00C85AB8"/>
    <w:rsid w:val="00C85B66"/>
    <w:rsid w:val="00C87C0E"/>
    <w:rsid w:val="00C92332"/>
    <w:rsid w:val="00C92903"/>
    <w:rsid w:val="00C93A3C"/>
    <w:rsid w:val="00C945A1"/>
    <w:rsid w:val="00C97B25"/>
    <w:rsid w:val="00CA08DD"/>
    <w:rsid w:val="00CA284B"/>
    <w:rsid w:val="00CA2B3C"/>
    <w:rsid w:val="00CA414B"/>
    <w:rsid w:val="00CA6703"/>
    <w:rsid w:val="00CA7F06"/>
    <w:rsid w:val="00CB00E7"/>
    <w:rsid w:val="00CB069B"/>
    <w:rsid w:val="00CB0DF6"/>
    <w:rsid w:val="00CB6AAD"/>
    <w:rsid w:val="00CB75ED"/>
    <w:rsid w:val="00CB7E41"/>
    <w:rsid w:val="00CC02B2"/>
    <w:rsid w:val="00CC54F6"/>
    <w:rsid w:val="00CC5FC5"/>
    <w:rsid w:val="00CC71E6"/>
    <w:rsid w:val="00CC75B0"/>
    <w:rsid w:val="00CC7EDC"/>
    <w:rsid w:val="00CD1601"/>
    <w:rsid w:val="00CD2B71"/>
    <w:rsid w:val="00CD3005"/>
    <w:rsid w:val="00CD31FF"/>
    <w:rsid w:val="00CD36BB"/>
    <w:rsid w:val="00CD3C6A"/>
    <w:rsid w:val="00CD47C9"/>
    <w:rsid w:val="00CD79B2"/>
    <w:rsid w:val="00CE0947"/>
    <w:rsid w:val="00CE1018"/>
    <w:rsid w:val="00CE20D7"/>
    <w:rsid w:val="00CE29A0"/>
    <w:rsid w:val="00CE5568"/>
    <w:rsid w:val="00CE63FC"/>
    <w:rsid w:val="00CE7FFE"/>
    <w:rsid w:val="00CF2040"/>
    <w:rsid w:val="00CF2AAF"/>
    <w:rsid w:val="00CF2BBC"/>
    <w:rsid w:val="00CF52D7"/>
    <w:rsid w:val="00CF5B8D"/>
    <w:rsid w:val="00CF6D5D"/>
    <w:rsid w:val="00CF7E9F"/>
    <w:rsid w:val="00D01A82"/>
    <w:rsid w:val="00D01CAF"/>
    <w:rsid w:val="00D034C0"/>
    <w:rsid w:val="00D0463B"/>
    <w:rsid w:val="00D075B7"/>
    <w:rsid w:val="00D07FDC"/>
    <w:rsid w:val="00D10725"/>
    <w:rsid w:val="00D10C41"/>
    <w:rsid w:val="00D11B04"/>
    <w:rsid w:val="00D11B7C"/>
    <w:rsid w:val="00D1212D"/>
    <w:rsid w:val="00D121B6"/>
    <w:rsid w:val="00D1351B"/>
    <w:rsid w:val="00D20B2E"/>
    <w:rsid w:val="00D22BB4"/>
    <w:rsid w:val="00D2301A"/>
    <w:rsid w:val="00D23254"/>
    <w:rsid w:val="00D247F4"/>
    <w:rsid w:val="00D2581C"/>
    <w:rsid w:val="00D26696"/>
    <w:rsid w:val="00D271BC"/>
    <w:rsid w:val="00D27974"/>
    <w:rsid w:val="00D300BF"/>
    <w:rsid w:val="00D30811"/>
    <w:rsid w:val="00D32014"/>
    <w:rsid w:val="00D320EC"/>
    <w:rsid w:val="00D32133"/>
    <w:rsid w:val="00D323A0"/>
    <w:rsid w:val="00D3329E"/>
    <w:rsid w:val="00D3411F"/>
    <w:rsid w:val="00D35F40"/>
    <w:rsid w:val="00D43254"/>
    <w:rsid w:val="00D44443"/>
    <w:rsid w:val="00D44D87"/>
    <w:rsid w:val="00D45473"/>
    <w:rsid w:val="00D4641F"/>
    <w:rsid w:val="00D46B9D"/>
    <w:rsid w:val="00D477C2"/>
    <w:rsid w:val="00D53180"/>
    <w:rsid w:val="00D54E41"/>
    <w:rsid w:val="00D557C4"/>
    <w:rsid w:val="00D55A2F"/>
    <w:rsid w:val="00D6430C"/>
    <w:rsid w:val="00D6508B"/>
    <w:rsid w:val="00D65345"/>
    <w:rsid w:val="00D66A52"/>
    <w:rsid w:val="00D672D2"/>
    <w:rsid w:val="00D71621"/>
    <w:rsid w:val="00D73317"/>
    <w:rsid w:val="00D7531D"/>
    <w:rsid w:val="00D7555E"/>
    <w:rsid w:val="00D7607D"/>
    <w:rsid w:val="00D76D83"/>
    <w:rsid w:val="00D80E16"/>
    <w:rsid w:val="00D84006"/>
    <w:rsid w:val="00D85ADD"/>
    <w:rsid w:val="00D85B81"/>
    <w:rsid w:val="00D92808"/>
    <w:rsid w:val="00D95157"/>
    <w:rsid w:val="00D95BB9"/>
    <w:rsid w:val="00D95DC3"/>
    <w:rsid w:val="00DA02CD"/>
    <w:rsid w:val="00DA0B7D"/>
    <w:rsid w:val="00DA3D91"/>
    <w:rsid w:val="00DA4006"/>
    <w:rsid w:val="00DA5494"/>
    <w:rsid w:val="00DA7930"/>
    <w:rsid w:val="00DA7BCC"/>
    <w:rsid w:val="00DB0344"/>
    <w:rsid w:val="00DB1344"/>
    <w:rsid w:val="00DB1471"/>
    <w:rsid w:val="00DB17CE"/>
    <w:rsid w:val="00DB1DF7"/>
    <w:rsid w:val="00DB2015"/>
    <w:rsid w:val="00DB369A"/>
    <w:rsid w:val="00DB3C77"/>
    <w:rsid w:val="00DB574E"/>
    <w:rsid w:val="00DB5EE4"/>
    <w:rsid w:val="00DB6A26"/>
    <w:rsid w:val="00DB721D"/>
    <w:rsid w:val="00DB77ED"/>
    <w:rsid w:val="00DC047D"/>
    <w:rsid w:val="00DC05F7"/>
    <w:rsid w:val="00DC1278"/>
    <w:rsid w:val="00DC1FCE"/>
    <w:rsid w:val="00DC4299"/>
    <w:rsid w:val="00DC490F"/>
    <w:rsid w:val="00DC57DE"/>
    <w:rsid w:val="00DC7DD9"/>
    <w:rsid w:val="00DC7DF4"/>
    <w:rsid w:val="00DD2ECA"/>
    <w:rsid w:val="00DD4B9E"/>
    <w:rsid w:val="00DD5062"/>
    <w:rsid w:val="00DD6053"/>
    <w:rsid w:val="00DD64B1"/>
    <w:rsid w:val="00DD6A0B"/>
    <w:rsid w:val="00DD701D"/>
    <w:rsid w:val="00DE042D"/>
    <w:rsid w:val="00DE1C72"/>
    <w:rsid w:val="00DE2371"/>
    <w:rsid w:val="00DE5BB4"/>
    <w:rsid w:val="00DE5E1A"/>
    <w:rsid w:val="00DE64B7"/>
    <w:rsid w:val="00DE68E1"/>
    <w:rsid w:val="00DE6B04"/>
    <w:rsid w:val="00DF0049"/>
    <w:rsid w:val="00DF10A2"/>
    <w:rsid w:val="00DF1ECF"/>
    <w:rsid w:val="00DF2326"/>
    <w:rsid w:val="00DF4FBC"/>
    <w:rsid w:val="00DF5B29"/>
    <w:rsid w:val="00DF5CE4"/>
    <w:rsid w:val="00DF656A"/>
    <w:rsid w:val="00E00A2B"/>
    <w:rsid w:val="00E00C57"/>
    <w:rsid w:val="00E0258E"/>
    <w:rsid w:val="00E03663"/>
    <w:rsid w:val="00E1491E"/>
    <w:rsid w:val="00E26A77"/>
    <w:rsid w:val="00E30B92"/>
    <w:rsid w:val="00E30C51"/>
    <w:rsid w:val="00E310F2"/>
    <w:rsid w:val="00E34509"/>
    <w:rsid w:val="00E34A6D"/>
    <w:rsid w:val="00E35B1E"/>
    <w:rsid w:val="00E438CB"/>
    <w:rsid w:val="00E446C9"/>
    <w:rsid w:val="00E4498E"/>
    <w:rsid w:val="00E45BE2"/>
    <w:rsid w:val="00E45E65"/>
    <w:rsid w:val="00E4670D"/>
    <w:rsid w:val="00E468F0"/>
    <w:rsid w:val="00E46BAE"/>
    <w:rsid w:val="00E47257"/>
    <w:rsid w:val="00E50205"/>
    <w:rsid w:val="00E51447"/>
    <w:rsid w:val="00E5180E"/>
    <w:rsid w:val="00E547CD"/>
    <w:rsid w:val="00E5509C"/>
    <w:rsid w:val="00E56F2C"/>
    <w:rsid w:val="00E5753A"/>
    <w:rsid w:val="00E6013D"/>
    <w:rsid w:val="00E604C2"/>
    <w:rsid w:val="00E60C84"/>
    <w:rsid w:val="00E61094"/>
    <w:rsid w:val="00E62655"/>
    <w:rsid w:val="00E6356D"/>
    <w:rsid w:val="00E66E49"/>
    <w:rsid w:val="00E6783F"/>
    <w:rsid w:val="00E67FE2"/>
    <w:rsid w:val="00E70114"/>
    <w:rsid w:val="00E70A62"/>
    <w:rsid w:val="00E70E53"/>
    <w:rsid w:val="00E734B0"/>
    <w:rsid w:val="00E75FC2"/>
    <w:rsid w:val="00E76E04"/>
    <w:rsid w:val="00E825E8"/>
    <w:rsid w:val="00E84C48"/>
    <w:rsid w:val="00E86037"/>
    <w:rsid w:val="00E86A78"/>
    <w:rsid w:val="00E8757A"/>
    <w:rsid w:val="00E8790A"/>
    <w:rsid w:val="00E94AF2"/>
    <w:rsid w:val="00E94D41"/>
    <w:rsid w:val="00E95FC9"/>
    <w:rsid w:val="00EA0CD1"/>
    <w:rsid w:val="00EA17C2"/>
    <w:rsid w:val="00EA20CA"/>
    <w:rsid w:val="00EA4B90"/>
    <w:rsid w:val="00EA5E2E"/>
    <w:rsid w:val="00EB31E7"/>
    <w:rsid w:val="00EB33F1"/>
    <w:rsid w:val="00EB3FE5"/>
    <w:rsid w:val="00EB4068"/>
    <w:rsid w:val="00EB4B20"/>
    <w:rsid w:val="00EB5A51"/>
    <w:rsid w:val="00EB5CDE"/>
    <w:rsid w:val="00EB7A26"/>
    <w:rsid w:val="00EC00EE"/>
    <w:rsid w:val="00EC2649"/>
    <w:rsid w:val="00EC2A9A"/>
    <w:rsid w:val="00EC383C"/>
    <w:rsid w:val="00EC586A"/>
    <w:rsid w:val="00EC5E70"/>
    <w:rsid w:val="00EC753A"/>
    <w:rsid w:val="00EC7A35"/>
    <w:rsid w:val="00ED1114"/>
    <w:rsid w:val="00ED33F7"/>
    <w:rsid w:val="00ED3C8F"/>
    <w:rsid w:val="00ED4105"/>
    <w:rsid w:val="00EE0328"/>
    <w:rsid w:val="00EE2BAD"/>
    <w:rsid w:val="00EE3215"/>
    <w:rsid w:val="00EE3DE5"/>
    <w:rsid w:val="00EE4031"/>
    <w:rsid w:val="00EE48FD"/>
    <w:rsid w:val="00EE5AAD"/>
    <w:rsid w:val="00EE602F"/>
    <w:rsid w:val="00EE7DE8"/>
    <w:rsid w:val="00EF1AA4"/>
    <w:rsid w:val="00EF3204"/>
    <w:rsid w:val="00EF418E"/>
    <w:rsid w:val="00EF51D8"/>
    <w:rsid w:val="00EF63CC"/>
    <w:rsid w:val="00EF6412"/>
    <w:rsid w:val="00EF6566"/>
    <w:rsid w:val="00EF70DC"/>
    <w:rsid w:val="00EF7384"/>
    <w:rsid w:val="00F003F9"/>
    <w:rsid w:val="00F01305"/>
    <w:rsid w:val="00F01E65"/>
    <w:rsid w:val="00F04877"/>
    <w:rsid w:val="00F11038"/>
    <w:rsid w:val="00F13BC5"/>
    <w:rsid w:val="00F14F09"/>
    <w:rsid w:val="00F155F2"/>
    <w:rsid w:val="00F160BF"/>
    <w:rsid w:val="00F16A1F"/>
    <w:rsid w:val="00F2069D"/>
    <w:rsid w:val="00F20CFA"/>
    <w:rsid w:val="00F21A3D"/>
    <w:rsid w:val="00F21FD9"/>
    <w:rsid w:val="00F222F8"/>
    <w:rsid w:val="00F246BA"/>
    <w:rsid w:val="00F24B2B"/>
    <w:rsid w:val="00F24C49"/>
    <w:rsid w:val="00F25059"/>
    <w:rsid w:val="00F25444"/>
    <w:rsid w:val="00F27407"/>
    <w:rsid w:val="00F304DA"/>
    <w:rsid w:val="00F372D4"/>
    <w:rsid w:val="00F37A01"/>
    <w:rsid w:val="00F4201B"/>
    <w:rsid w:val="00F4499E"/>
    <w:rsid w:val="00F45133"/>
    <w:rsid w:val="00F45436"/>
    <w:rsid w:val="00F457A5"/>
    <w:rsid w:val="00F4674F"/>
    <w:rsid w:val="00F50CF1"/>
    <w:rsid w:val="00F52F24"/>
    <w:rsid w:val="00F544D0"/>
    <w:rsid w:val="00F5787C"/>
    <w:rsid w:val="00F61FB1"/>
    <w:rsid w:val="00F62002"/>
    <w:rsid w:val="00F638EE"/>
    <w:rsid w:val="00F63CB9"/>
    <w:rsid w:val="00F72894"/>
    <w:rsid w:val="00F8080D"/>
    <w:rsid w:val="00F8150B"/>
    <w:rsid w:val="00F82458"/>
    <w:rsid w:val="00F84A1F"/>
    <w:rsid w:val="00F8535F"/>
    <w:rsid w:val="00F85C0D"/>
    <w:rsid w:val="00F86D85"/>
    <w:rsid w:val="00F87461"/>
    <w:rsid w:val="00F906F1"/>
    <w:rsid w:val="00F94966"/>
    <w:rsid w:val="00F958A4"/>
    <w:rsid w:val="00F97B27"/>
    <w:rsid w:val="00FA1A2B"/>
    <w:rsid w:val="00FA1B6D"/>
    <w:rsid w:val="00FA1EA4"/>
    <w:rsid w:val="00FA2822"/>
    <w:rsid w:val="00FA2FD3"/>
    <w:rsid w:val="00FA36C2"/>
    <w:rsid w:val="00FA40A5"/>
    <w:rsid w:val="00FB17C2"/>
    <w:rsid w:val="00FB20C4"/>
    <w:rsid w:val="00FB2901"/>
    <w:rsid w:val="00FB41EB"/>
    <w:rsid w:val="00FB52EA"/>
    <w:rsid w:val="00FB721D"/>
    <w:rsid w:val="00FC0358"/>
    <w:rsid w:val="00FC1FB6"/>
    <w:rsid w:val="00FC6352"/>
    <w:rsid w:val="00FC7641"/>
    <w:rsid w:val="00FC7C53"/>
    <w:rsid w:val="00FD0B08"/>
    <w:rsid w:val="00FD2826"/>
    <w:rsid w:val="00FD4D53"/>
    <w:rsid w:val="00FD55AA"/>
    <w:rsid w:val="00FD6621"/>
    <w:rsid w:val="00FE1C3A"/>
    <w:rsid w:val="00FE2889"/>
    <w:rsid w:val="00FE315F"/>
    <w:rsid w:val="00FE3313"/>
    <w:rsid w:val="00FE36A1"/>
    <w:rsid w:val="00FE543E"/>
    <w:rsid w:val="00FE620A"/>
    <w:rsid w:val="00FE7A35"/>
    <w:rsid w:val="00FF0B69"/>
    <w:rsid w:val="00FF2152"/>
    <w:rsid w:val="00FF24C1"/>
    <w:rsid w:val="00FF307A"/>
    <w:rsid w:val="00FF4CCA"/>
    <w:rsid w:val="00FF56A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4247"/>
  <w15:docId w15:val="{1E019EED-458A-467F-AD0B-5CA0F19C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CA"/>
    <w:rPr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B65739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74C6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8E74C6"/>
    <w:rPr>
      <w:rFonts w:ascii="Cambria" w:hAnsi="Cambria"/>
      <w:b/>
      <w:sz w:val="26"/>
    </w:rPr>
  </w:style>
  <w:style w:type="character" w:customStyle="1" w:styleId="Heading6Char">
    <w:name w:val="Heading 6 Char"/>
    <w:link w:val="Heading6"/>
    <w:uiPriority w:val="9"/>
    <w:semiHidden/>
    <w:rsid w:val="00D631BA"/>
    <w:rPr>
      <w:rFonts w:ascii="Calibri" w:eastAsia="Times New Roman" w:hAnsi="Calibri" w:cs="Times New Roman"/>
      <w:b/>
    </w:rPr>
  </w:style>
  <w:style w:type="paragraph" w:styleId="BalloonText">
    <w:name w:val="Balloon Text"/>
    <w:basedOn w:val="Normal"/>
    <w:link w:val="BalloonTextChar"/>
    <w:rsid w:val="005B0A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B0A34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3107A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631BA"/>
    <w:rPr>
      <w:bCs/>
    </w:rPr>
  </w:style>
  <w:style w:type="paragraph" w:styleId="Footer">
    <w:name w:val="footer"/>
    <w:basedOn w:val="Normal"/>
    <w:link w:val="FooterChar"/>
    <w:uiPriority w:val="99"/>
    <w:rsid w:val="003107A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7552"/>
    <w:rPr>
      <w:sz w:val="22"/>
    </w:rPr>
  </w:style>
  <w:style w:type="table" w:styleId="TableGrid">
    <w:name w:val="Table Grid"/>
    <w:basedOn w:val="TableNormal"/>
    <w:uiPriority w:val="99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character" w:customStyle="1" w:styleId="BodyTextChar">
    <w:name w:val="Body Text Char"/>
    <w:link w:val="BodyText"/>
    <w:locked/>
    <w:rsid w:val="00D0463B"/>
    <w:rPr>
      <w:sz w:val="24"/>
      <w:lang w:val="bg-BG" w:eastAsia="en-US"/>
    </w:rPr>
  </w:style>
  <w:style w:type="paragraph" w:customStyle="1" w:styleId="Normal12pt">
    <w:name w:val="Normal + 12 pt"/>
    <w:basedOn w:val="BodyText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Normal12ptChar">
    <w:name w:val="Normal + 12 pt Char"/>
    <w:link w:val="Normal12pt"/>
    <w:locked/>
    <w:rsid w:val="00D0463B"/>
    <w:rPr>
      <w:b/>
      <w:sz w:val="24"/>
      <w:lang w:val="bg-BG" w:eastAsia="en-US"/>
    </w:rPr>
  </w:style>
  <w:style w:type="paragraph" w:styleId="ListParagraph">
    <w:name w:val="List Paragraph"/>
    <w:basedOn w:val="Normal"/>
    <w:uiPriority w:val="34"/>
    <w:qFormat/>
    <w:rsid w:val="008C355D"/>
    <w:pPr>
      <w:ind w:left="720"/>
    </w:pPr>
    <w:rPr>
      <w:rFonts w:ascii="Calibri" w:hAnsi="Calibri"/>
      <w:bCs w:val="0"/>
    </w:rPr>
  </w:style>
  <w:style w:type="character" w:styleId="CommentReference">
    <w:name w:val="annotation reference"/>
    <w:uiPriority w:val="99"/>
    <w:rsid w:val="008B36B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B3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36B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8B36B5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B36B5"/>
    <w:rPr>
      <w:b/>
    </w:rPr>
  </w:style>
  <w:style w:type="character" w:styleId="Hyperlink">
    <w:name w:val="Hyperlink"/>
    <w:rsid w:val="00C85AB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D59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631BA"/>
    <w:rPr>
      <w:bCs/>
      <w:sz w:val="0"/>
      <w:szCs w:val="0"/>
    </w:rPr>
  </w:style>
  <w:style w:type="character" w:customStyle="1" w:styleId="Heading1Char">
    <w:name w:val="Heading 1 Char"/>
    <w:link w:val="Heading1"/>
    <w:rsid w:val="00B65739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odyTextIndent">
    <w:name w:val="Body Text Indent"/>
    <w:basedOn w:val="Normal"/>
    <w:link w:val="BodyTextIndentChar"/>
    <w:rsid w:val="00B65739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B65739"/>
    <w:rPr>
      <w:bCs/>
      <w:sz w:val="22"/>
      <w:szCs w:val="22"/>
      <w:lang w:val="x-none" w:eastAsia="x-none"/>
    </w:rPr>
  </w:style>
  <w:style w:type="character" w:styleId="Emphasis">
    <w:name w:val="Emphasis"/>
    <w:qFormat/>
    <w:locked/>
    <w:rsid w:val="00B6573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73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valuespandiv1">
    <w:name w:val="valuespandiv1"/>
    <w:rsid w:val="00B65739"/>
  </w:style>
  <w:style w:type="character" w:styleId="FollowedHyperlink">
    <w:name w:val="FollowedHyperlink"/>
    <w:rsid w:val="00B6573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1852"/>
    <w:rPr>
      <w:rFonts w:ascii="Calibri" w:eastAsia="Calibri" w:hAnsi="Calibri" w:cs="Calibri"/>
      <w:bCs w:val="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1852"/>
    <w:rPr>
      <w:rFonts w:ascii="Calibri" w:eastAsia="Calibri" w:hAnsi="Calibri" w:cs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2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2D7"/>
    <w:rPr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Б.А.dot</Template>
  <TotalTime>2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ДИРЕКЦИЯ / ОТДЕЛ</vt:lpstr>
    </vt:vector>
  </TitlesOfParts>
  <Company>NRA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subject/>
  <dc:creator>СИЛВАНА ДИМИТРОВА РАДЕВА</dc:creator>
  <cp:keywords/>
  <dc:description/>
  <cp:lastModifiedBy>САБРИНА КРАСИМИРОВА ХРИСТОВА</cp:lastModifiedBy>
  <cp:revision>6</cp:revision>
  <cp:lastPrinted>2020-03-10T09:24:00Z</cp:lastPrinted>
  <dcterms:created xsi:type="dcterms:W3CDTF">2021-01-05T14:31:00Z</dcterms:created>
  <dcterms:modified xsi:type="dcterms:W3CDTF">2021-01-06T09:22:00Z</dcterms:modified>
</cp:coreProperties>
</file>